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E0A" w:rsidRPr="00317749" w:rsidRDefault="00C65CE8" w:rsidP="0031774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17749">
        <w:rPr>
          <w:rFonts w:ascii="Times New Roman" w:hAnsi="Times New Roman" w:cs="Times New Roman"/>
          <w:b/>
        </w:rPr>
        <w:t>PÁLYÁZATI FELHÍVÁS</w:t>
      </w:r>
    </w:p>
    <w:p w:rsidR="00317749" w:rsidRDefault="00C65CE8" w:rsidP="00317749">
      <w:pPr>
        <w:jc w:val="center"/>
        <w:rPr>
          <w:rFonts w:ascii="Times New Roman" w:hAnsi="Times New Roman" w:cs="Times New Roman"/>
          <w:b/>
        </w:rPr>
      </w:pPr>
      <w:r w:rsidRPr="00317749">
        <w:rPr>
          <w:rFonts w:ascii="Times New Roman" w:hAnsi="Times New Roman" w:cs="Times New Roman"/>
          <w:b/>
        </w:rPr>
        <w:t xml:space="preserve">SZIGETVÁR VÁROS ÖNKORMÁNYZATA ÁLTAL </w:t>
      </w:r>
    </w:p>
    <w:p w:rsidR="00C65CE8" w:rsidRPr="00317749" w:rsidRDefault="007C479F" w:rsidP="003177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</w:t>
      </w:r>
      <w:r w:rsidR="00C65CE8" w:rsidRPr="00317749">
        <w:rPr>
          <w:rFonts w:ascii="Times New Roman" w:hAnsi="Times New Roman" w:cs="Times New Roman"/>
          <w:b/>
        </w:rPr>
        <w:t xml:space="preserve"> </w:t>
      </w:r>
      <w:r w:rsidR="00F96306">
        <w:rPr>
          <w:rFonts w:ascii="Times New Roman" w:hAnsi="Times New Roman" w:cs="Times New Roman"/>
          <w:b/>
        </w:rPr>
        <w:t xml:space="preserve">EFOP-1.2.11-16-2017-00022 </w:t>
      </w:r>
      <w:r w:rsidR="00424949">
        <w:rPr>
          <w:rFonts w:ascii="Times New Roman" w:hAnsi="Times New Roman" w:cs="Times New Roman"/>
          <w:b/>
        </w:rPr>
        <w:t>„</w:t>
      </w:r>
      <w:r w:rsidR="00C65CE8" w:rsidRPr="00317749">
        <w:rPr>
          <w:rFonts w:ascii="Times New Roman" w:hAnsi="Times New Roman" w:cs="Times New Roman"/>
          <w:b/>
        </w:rPr>
        <w:t>ESÉLY OTTHON- ÉDES OTTHON</w:t>
      </w:r>
      <w:r w:rsidR="00424949">
        <w:rPr>
          <w:rFonts w:ascii="Times New Roman" w:hAnsi="Times New Roman" w:cs="Times New Roman"/>
          <w:b/>
        </w:rPr>
        <w:t>”</w:t>
      </w:r>
    </w:p>
    <w:p w:rsidR="00317749" w:rsidRDefault="00424949" w:rsidP="003177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PÁLYÁZAT KERETÉBEN NYÚJTANDÓ</w:t>
      </w:r>
      <w:r w:rsidR="00317749">
        <w:rPr>
          <w:rFonts w:ascii="Times New Roman" w:hAnsi="Times New Roman" w:cs="Times New Roman"/>
          <w:b/>
        </w:rPr>
        <w:t xml:space="preserve"> </w:t>
      </w:r>
    </w:p>
    <w:p w:rsidR="00C65CE8" w:rsidRPr="00317749" w:rsidRDefault="007C479F" w:rsidP="003177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LAKHATÁSI TÁMOGATÁS</w:t>
      </w:r>
      <w:r w:rsidR="00C65CE8" w:rsidRPr="00317749">
        <w:rPr>
          <w:rFonts w:ascii="Times New Roman" w:hAnsi="Times New Roman" w:cs="Times New Roman"/>
          <w:b/>
        </w:rPr>
        <w:t>RA</w:t>
      </w:r>
    </w:p>
    <w:p w:rsidR="005A7910" w:rsidRDefault="005A7910" w:rsidP="00317749">
      <w:pPr>
        <w:jc w:val="both"/>
        <w:rPr>
          <w:rFonts w:ascii="Times New Roman" w:hAnsi="Times New Roman" w:cs="Times New Roman"/>
          <w:b/>
        </w:rPr>
      </w:pPr>
    </w:p>
    <w:p w:rsidR="00317749" w:rsidRPr="00317749" w:rsidRDefault="00317749" w:rsidP="00317749">
      <w:pPr>
        <w:jc w:val="both"/>
        <w:rPr>
          <w:rFonts w:ascii="Times New Roman" w:hAnsi="Times New Roman" w:cs="Times New Roman"/>
          <w:b/>
        </w:rPr>
      </w:pPr>
      <w:r w:rsidRPr="00317749">
        <w:rPr>
          <w:rFonts w:ascii="Times New Roman" w:hAnsi="Times New Roman" w:cs="Times New Roman"/>
          <w:b/>
        </w:rPr>
        <w:t>1. A pályázat célja</w:t>
      </w:r>
    </w:p>
    <w:p w:rsidR="00F96306" w:rsidRDefault="00C65CE8" w:rsidP="00317749">
      <w:pPr>
        <w:jc w:val="both"/>
        <w:rPr>
          <w:rFonts w:ascii="Times New Roman" w:hAnsi="Times New Roman" w:cs="Times New Roman"/>
        </w:rPr>
      </w:pPr>
      <w:r w:rsidRPr="00317749">
        <w:rPr>
          <w:rFonts w:ascii="Times New Roman" w:hAnsi="Times New Roman" w:cs="Times New Roman"/>
        </w:rPr>
        <w:t xml:space="preserve">Szigetvár Város Önkormányzata az </w:t>
      </w:r>
      <w:r w:rsidR="00F96306">
        <w:rPr>
          <w:rFonts w:ascii="Times New Roman" w:hAnsi="Times New Roman" w:cs="Times New Roman"/>
        </w:rPr>
        <w:t xml:space="preserve">EFOP-1.2.11-16-2017-00022 </w:t>
      </w:r>
      <w:r w:rsidR="00424949">
        <w:rPr>
          <w:rFonts w:ascii="Times New Roman" w:hAnsi="Times New Roman" w:cs="Times New Roman"/>
        </w:rPr>
        <w:t>„Esély Otthon- Édes O</w:t>
      </w:r>
      <w:r w:rsidRPr="00317749">
        <w:rPr>
          <w:rFonts w:ascii="Times New Roman" w:hAnsi="Times New Roman" w:cs="Times New Roman"/>
        </w:rPr>
        <w:t>tthon</w:t>
      </w:r>
      <w:r w:rsidR="00424949">
        <w:rPr>
          <w:rFonts w:ascii="Times New Roman" w:hAnsi="Times New Roman" w:cs="Times New Roman"/>
        </w:rPr>
        <w:t>”</w:t>
      </w:r>
      <w:r w:rsidRPr="00317749">
        <w:rPr>
          <w:rFonts w:ascii="Times New Roman" w:hAnsi="Times New Roman" w:cs="Times New Roman"/>
        </w:rPr>
        <w:t xml:space="preserve"> pályázat keretében </w:t>
      </w:r>
      <w:r w:rsidR="00424949">
        <w:rPr>
          <w:rFonts w:ascii="Times New Roman" w:hAnsi="Times New Roman" w:cs="Times New Roman"/>
        </w:rPr>
        <w:t>nyújtandó</w:t>
      </w:r>
      <w:r w:rsidRPr="00317749">
        <w:rPr>
          <w:rFonts w:ascii="Times New Roman" w:hAnsi="Times New Roman" w:cs="Times New Roman"/>
        </w:rPr>
        <w:t xml:space="preserve"> lakhatási támogatásról szóló </w:t>
      </w:r>
      <w:r w:rsidR="000F7193">
        <w:rPr>
          <w:rFonts w:ascii="Times New Roman" w:hAnsi="Times New Roman" w:cs="Times New Roman"/>
        </w:rPr>
        <w:t>18/2018. (IX.27.</w:t>
      </w:r>
      <w:r w:rsidRPr="00317749">
        <w:rPr>
          <w:rFonts w:ascii="Times New Roman" w:hAnsi="Times New Roman" w:cs="Times New Roman"/>
        </w:rPr>
        <w:t>) önkormányzati rendelete alapján pályázatot hirdet a város jövője szempontjából értékes végzettséggel</w:t>
      </w:r>
      <w:r w:rsidR="00F96306">
        <w:rPr>
          <w:rFonts w:ascii="Times New Roman" w:hAnsi="Times New Roman" w:cs="Times New Roman"/>
        </w:rPr>
        <w:t>, szakképesítéssel</w:t>
      </w:r>
      <w:r w:rsidRPr="00317749">
        <w:rPr>
          <w:rFonts w:ascii="Times New Roman" w:hAnsi="Times New Roman" w:cs="Times New Roman"/>
        </w:rPr>
        <w:t xml:space="preserve"> rendelkező fiatal szakemberek városba történő letelepedésének támogatására.</w:t>
      </w:r>
    </w:p>
    <w:p w:rsidR="00375DB4" w:rsidRDefault="00375DB4" w:rsidP="00B00277">
      <w:pPr>
        <w:pStyle w:val="Szvegtrzs"/>
        <w:tabs>
          <w:tab w:val="left" w:pos="851"/>
        </w:tabs>
        <w:suppressAutoHyphens w:val="0"/>
        <w:spacing w:after="200" w:line="276" w:lineRule="auto"/>
        <w:jc w:val="both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 xml:space="preserve">2. A pályázaton elnyerhető </w:t>
      </w:r>
      <w:r w:rsidR="00B00277">
        <w:rPr>
          <w:b/>
          <w:sz w:val="22"/>
          <w:szCs w:val="22"/>
          <w:lang w:val="hu-HU"/>
        </w:rPr>
        <w:t>támogatás</w:t>
      </w:r>
    </w:p>
    <w:p w:rsidR="00F96306" w:rsidRPr="00F96306" w:rsidRDefault="00F96306" w:rsidP="00B00277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Egy fiatal, vagy pár, illetve család legfeljebb 2</w:t>
      </w:r>
      <w:r w:rsidR="00F73973">
        <w:rPr>
          <w:b/>
          <w:sz w:val="22"/>
          <w:szCs w:val="22"/>
          <w:lang w:val="hu-HU"/>
        </w:rPr>
        <w:t>0 hónapon</w:t>
      </w:r>
      <w:r>
        <w:rPr>
          <w:b/>
          <w:sz w:val="22"/>
          <w:szCs w:val="22"/>
          <w:lang w:val="hu-HU"/>
        </w:rPr>
        <w:t xml:space="preserve"> keresztül lehet lakója a projekt k</w:t>
      </w:r>
      <w:r w:rsidR="00375DB4">
        <w:rPr>
          <w:b/>
          <w:sz w:val="22"/>
          <w:szCs w:val="22"/>
          <w:lang w:val="hu-HU"/>
        </w:rPr>
        <w:t>eretében felújított ingatlan</w:t>
      </w:r>
      <w:r>
        <w:rPr>
          <w:b/>
          <w:sz w:val="22"/>
          <w:szCs w:val="22"/>
          <w:lang w:val="hu-HU"/>
        </w:rPr>
        <w:t xml:space="preserve">nak. </w:t>
      </w:r>
      <w:r w:rsidRPr="00317749">
        <w:rPr>
          <w:b/>
          <w:sz w:val="22"/>
          <w:szCs w:val="22"/>
          <w:lang w:val="hu-HU"/>
        </w:rPr>
        <w:t>A lakhatási támogatással bútorozott, informatikai és műszaki cikkekkel felszerelt lakások nyerhetők el az alábbi megoszlásban:</w:t>
      </w:r>
    </w:p>
    <w:p w:rsidR="00F96306" w:rsidRPr="00EA68DA" w:rsidRDefault="00F96306" w:rsidP="00F96306">
      <w:pPr>
        <w:pStyle w:val="Nincstrkz"/>
        <w:spacing w:line="276" w:lineRule="auto"/>
        <w:jc w:val="both"/>
        <w:rPr>
          <w:sz w:val="22"/>
          <w:szCs w:val="22"/>
        </w:rPr>
      </w:pPr>
      <w:r w:rsidRPr="00B458F0">
        <w:rPr>
          <w:b/>
          <w:sz w:val="22"/>
          <w:szCs w:val="22"/>
        </w:rPr>
        <w:t xml:space="preserve">1 </w:t>
      </w:r>
      <w:proofErr w:type="spellStart"/>
      <w:r w:rsidRPr="00B458F0">
        <w:rPr>
          <w:b/>
          <w:sz w:val="22"/>
          <w:szCs w:val="22"/>
        </w:rPr>
        <w:t>db</w:t>
      </w:r>
      <w:proofErr w:type="spellEnd"/>
      <w:r w:rsidRPr="00B458F0">
        <w:rPr>
          <w:b/>
          <w:sz w:val="22"/>
          <w:szCs w:val="22"/>
        </w:rPr>
        <w:t xml:space="preserve"> </w:t>
      </w:r>
      <w:proofErr w:type="spellStart"/>
      <w:r w:rsidRPr="00B458F0">
        <w:rPr>
          <w:b/>
          <w:sz w:val="22"/>
          <w:szCs w:val="22"/>
        </w:rPr>
        <w:t>lakás</w:t>
      </w:r>
      <w:proofErr w:type="spellEnd"/>
      <w:r w:rsidRPr="00B458F0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Szigetvár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Kossuth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tér</w:t>
      </w:r>
      <w:proofErr w:type="spellEnd"/>
      <w:r w:rsidRPr="00EA68DA">
        <w:rPr>
          <w:sz w:val="22"/>
          <w:szCs w:val="22"/>
        </w:rPr>
        <w:t xml:space="preserve"> 10. </w:t>
      </w:r>
      <w:proofErr w:type="spellStart"/>
      <w:r w:rsidRPr="00EA68DA">
        <w:rPr>
          <w:sz w:val="22"/>
          <w:szCs w:val="22"/>
        </w:rPr>
        <w:t>szám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alatt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="00407F79">
        <w:rPr>
          <w:sz w:val="22"/>
          <w:szCs w:val="22"/>
        </w:rPr>
        <w:t>bruttó</w:t>
      </w:r>
      <w:proofErr w:type="spellEnd"/>
      <w:r w:rsidR="00407F79">
        <w:rPr>
          <w:sz w:val="22"/>
          <w:szCs w:val="22"/>
        </w:rPr>
        <w:t xml:space="preserve"> </w:t>
      </w:r>
      <w:r w:rsidRPr="00EA68DA">
        <w:rPr>
          <w:sz w:val="22"/>
          <w:szCs w:val="22"/>
        </w:rPr>
        <w:t xml:space="preserve">86,7 </w:t>
      </w:r>
      <w:r w:rsidRPr="00EA68DA">
        <w:rPr>
          <w:iCs/>
          <w:sz w:val="22"/>
          <w:szCs w:val="22"/>
        </w:rPr>
        <w:t>m²</w:t>
      </w:r>
      <w:r w:rsidRPr="00EA68DA">
        <w:rPr>
          <w:sz w:val="22"/>
          <w:szCs w:val="22"/>
        </w:rPr>
        <w:t xml:space="preserve"> /</w:t>
      </w:r>
      <w:proofErr w:type="spellStart"/>
      <w:r w:rsidRPr="00EA68DA">
        <w:rPr>
          <w:sz w:val="22"/>
          <w:szCs w:val="22"/>
        </w:rPr>
        <w:t>ebből</w:t>
      </w:r>
      <w:proofErr w:type="spellEnd"/>
      <w:r w:rsidRPr="00EA68DA">
        <w:rPr>
          <w:sz w:val="22"/>
          <w:szCs w:val="22"/>
        </w:rPr>
        <w:t xml:space="preserve"> 53,15 </w:t>
      </w:r>
      <w:r w:rsidRPr="00EA68DA">
        <w:rPr>
          <w:iCs/>
          <w:sz w:val="22"/>
          <w:szCs w:val="22"/>
        </w:rPr>
        <w:t>m²</w:t>
      </w:r>
      <w:r w:rsidR="00B00277">
        <w:rPr>
          <w:sz w:val="22"/>
          <w:szCs w:val="22"/>
        </w:rPr>
        <w:t xml:space="preserve"> </w:t>
      </w:r>
      <w:proofErr w:type="spellStart"/>
      <w:r w:rsidR="00C71809">
        <w:rPr>
          <w:sz w:val="22"/>
          <w:szCs w:val="22"/>
        </w:rPr>
        <w:t>hasznos</w:t>
      </w:r>
      <w:proofErr w:type="spellEnd"/>
      <w:r>
        <w:rPr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alapterületű</w:t>
      </w:r>
      <w:proofErr w:type="spellEnd"/>
    </w:p>
    <w:p w:rsidR="00F96306" w:rsidRDefault="00F96306" w:rsidP="00F96306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komfortfokozat: összkomfortos</w:t>
      </w:r>
    </w:p>
    <w:p w:rsidR="00F96306" w:rsidRPr="00B00277" w:rsidRDefault="00F96306" w:rsidP="00B00277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szobák száma: 2 szoba</w:t>
      </w:r>
    </w:p>
    <w:p w:rsidR="00B00277" w:rsidRDefault="00F96306" w:rsidP="00F96306">
      <w:pPr>
        <w:pStyle w:val="Nincstrkz"/>
        <w:spacing w:line="276" w:lineRule="auto"/>
        <w:jc w:val="both"/>
        <w:rPr>
          <w:sz w:val="22"/>
          <w:szCs w:val="22"/>
        </w:rPr>
      </w:pPr>
      <w:r w:rsidRPr="00EA68DA">
        <w:rPr>
          <w:b/>
          <w:sz w:val="22"/>
          <w:szCs w:val="22"/>
        </w:rPr>
        <w:t xml:space="preserve">4 </w:t>
      </w:r>
      <w:proofErr w:type="spellStart"/>
      <w:r w:rsidRPr="00EA68DA">
        <w:rPr>
          <w:b/>
          <w:sz w:val="22"/>
          <w:szCs w:val="22"/>
        </w:rPr>
        <w:t>db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lakás</w:t>
      </w:r>
      <w:proofErr w:type="spellEnd"/>
      <w:r w:rsidRPr="00EA68DA">
        <w:rPr>
          <w:b/>
          <w:sz w:val="22"/>
          <w:szCs w:val="22"/>
        </w:rPr>
        <w:t>:</w:t>
      </w:r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Szigetvár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Kossuth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tér</w:t>
      </w:r>
      <w:proofErr w:type="spellEnd"/>
      <w:r w:rsidRPr="00EA68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15. </w:t>
      </w:r>
      <w:proofErr w:type="spellStart"/>
      <w:r>
        <w:rPr>
          <w:sz w:val="22"/>
          <w:szCs w:val="22"/>
        </w:rPr>
        <w:t>szám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alatti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lakás</w:t>
      </w:r>
      <w:proofErr w:type="spellEnd"/>
      <w:r>
        <w:rPr>
          <w:sz w:val="22"/>
          <w:szCs w:val="22"/>
        </w:rPr>
        <w:t xml:space="preserve"> </w:t>
      </w:r>
    </w:p>
    <w:p w:rsidR="00B00277" w:rsidRPr="00B00277" w:rsidRDefault="00F96306" w:rsidP="00B00277">
      <w:pPr>
        <w:pStyle w:val="Nincstrkz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db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C71809">
        <w:rPr>
          <w:sz w:val="22"/>
          <w:szCs w:val="22"/>
        </w:rPr>
        <w:t>bruttó</w:t>
      </w:r>
      <w:proofErr w:type="spellEnd"/>
      <w:r w:rsidR="00C71809">
        <w:rPr>
          <w:sz w:val="22"/>
          <w:szCs w:val="22"/>
        </w:rPr>
        <w:t xml:space="preserve"> 61,52</w:t>
      </w:r>
      <w:r w:rsidR="00C71809" w:rsidRPr="00C71809">
        <w:rPr>
          <w:iCs/>
          <w:sz w:val="22"/>
          <w:szCs w:val="22"/>
        </w:rPr>
        <w:t xml:space="preserve"> </w:t>
      </w:r>
      <w:r w:rsidR="00C71809" w:rsidRPr="00EA68DA">
        <w:rPr>
          <w:iCs/>
          <w:sz w:val="22"/>
          <w:szCs w:val="22"/>
        </w:rPr>
        <w:t>m²</w:t>
      </w:r>
      <w:r w:rsidR="00C71809">
        <w:rPr>
          <w:sz w:val="22"/>
          <w:szCs w:val="22"/>
        </w:rPr>
        <w:t xml:space="preserve"> (</w:t>
      </w:r>
      <w:proofErr w:type="spellStart"/>
      <w:r w:rsidR="00C71809">
        <w:rPr>
          <w:sz w:val="22"/>
          <w:szCs w:val="22"/>
        </w:rPr>
        <w:t>nettó</w:t>
      </w:r>
      <w:proofErr w:type="spellEnd"/>
      <w:r w:rsidR="00C71809">
        <w:rPr>
          <w:sz w:val="22"/>
          <w:szCs w:val="22"/>
        </w:rPr>
        <w:t xml:space="preserve"> </w:t>
      </w:r>
      <w:r>
        <w:rPr>
          <w:sz w:val="22"/>
          <w:szCs w:val="22"/>
        </w:rPr>
        <w:t>51,</w:t>
      </w:r>
      <w:r w:rsidRPr="00EA68DA">
        <w:rPr>
          <w:sz w:val="22"/>
          <w:szCs w:val="22"/>
        </w:rPr>
        <w:t xml:space="preserve">99 </w:t>
      </w:r>
      <w:r w:rsidRPr="00EA68DA">
        <w:rPr>
          <w:iCs/>
          <w:sz w:val="22"/>
          <w:szCs w:val="22"/>
        </w:rPr>
        <w:t>m²</w:t>
      </w:r>
      <w:r w:rsidR="00C71809">
        <w:rPr>
          <w:iCs/>
          <w:sz w:val="22"/>
          <w:szCs w:val="22"/>
        </w:rPr>
        <w:t>)</w:t>
      </w:r>
      <w:r w:rsidRPr="00EA68DA">
        <w:rPr>
          <w:sz w:val="22"/>
          <w:szCs w:val="22"/>
        </w:rPr>
        <w:t>,</w:t>
      </w:r>
      <w:r w:rsidR="00B00277">
        <w:rPr>
          <w:sz w:val="22"/>
          <w:szCs w:val="22"/>
        </w:rPr>
        <w:t xml:space="preserve"> 2 </w:t>
      </w:r>
      <w:proofErr w:type="spellStart"/>
      <w:r w:rsidR="00B00277">
        <w:rPr>
          <w:sz w:val="22"/>
          <w:szCs w:val="22"/>
        </w:rPr>
        <w:t>szoba</w:t>
      </w:r>
      <w:proofErr w:type="spellEnd"/>
    </w:p>
    <w:p w:rsidR="00B00277" w:rsidRPr="00B00277" w:rsidRDefault="00F96306" w:rsidP="00B00277">
      <w:pPr>
        <w:pStyle w:val="Nincstrkz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 w:rsidRPr="00EA68DA">
        <w:rPr>
          <w:sz w:val="22"/>
          <w:szCs w:val="22"/>
        </w:rPr>
        <w:t xml:space="preserve">1 </w:t>
      </w:r>
      <w:proofErr w:type="spellStart"/>
      <w:r w:rsidRPr="00EA68DA">
        <w:rPr>
          <w:sz w:val="22"/>
          <w:szCs w:val="22"/>
        </w:rPr>
        <w:t>db</w:t>
      </w:r>
      <w:proofErr w:type="spellEnd"/>
      <w:r w:rsidRPr="00EA68DA">
        <w:rPr>
          <w:sz w:val="22"/>
          <w:szCs w:val="22"/>
        </w:rPr>
        <w:t xml:space="preserve">: </w:t>
      </w:r>
      <w:proofErr w:type="spellStart"/>
      <w:r w:rsidR="00C71809">
        <w:rPr>
          <w:sz w:val="22"/>
          <w:szCs w:val="22"/>
        </w:rPr>
        <w:t>bruttó</w:t>
      </w:r>
      <w:proofErr w:type="spellEnd"/>
      <w:r w:rsidR="00C71809">
        <w:rPr>
          <w:sz w:val="22"/>
          <w:szCs w:val="22"/>
        </w:rPr>
        <w:t xml:space="preserve"> 61,23 </w:t>
      </w:r>
      <w:r w:rsidR="00C71809" w:rsidRPr="00EA68DA">
        <w:rPr>
          <w:iCs/>
          <w:sz w:val="22"/>
          <w:szCs w:val="22"/>
        </w:rPr>
        <w:t>m²</w:t>
      </w:r>
      <w:r w:rsidR="00B00277">
        <w:rPr>
          <w:sz w:val="22"/>
          <w:szCs w:val="22"/>
        </w:rPr>
        <w:t xml:space="preserve"> (</w:t>
      </w:r>
      <w:proofErr w:type="spellStart"/>
      <w:r w:rsidR="00C71809">
        <w:rPr>
          <w:sz w:val="22"/>
          <w:szCs w:val="22"/>
        </w:rPr>
        <w:t>nettó</w:t>
      </w:r>
      <w:proofErr w:type="spellEnd"/>
      <w:r w:rsidR="00C71809">
        <w:rPr>
          <w:sz w:val="22"/>
          <w:szCs w:val="22"/>
        </w:rPr>
        <w:t xml:space="preserve"> </w:t>
      </w:r>
      <w:r w:rsidRPr="00EA68DA">
        <w:rPr>
          <w:sz w:val="22"/>
          <w:szCs w:val="22"/>
        </w:rPr>
        <w:t xml:space="preserve">50,64 </w:t>
      </w:r>
      <w:r w:rsidRPr="00EA68DA">
        <w:rPr>
          <w:iCs/>
          <w:sz w:val="22"/>
          <w:szCs w:val="22"/>
        </w:rPr>
        <w:t>m²</w:t>
      </w:r>
      <w:r w:rsidR="00C71809">
        <w:rPr>
          <w:iCs/>
          <w:sz w:val="22"/>
          <w:szCs w:val="22"/>
        </w:rPr>
        <w:t>)</w:t>
      </w:r>
      <w:r w:rsidR="00B00277">
        <w:rPr>
          <w:iCs/>
          <w:sz w:val="22"/>
          <w:szCs w:val="22"/>
        </w:rPr>
        <w:t>,</w:t>
      </w:r>
      <w:r w:rsidR="00B00277">
        <w:rPr>
          <w:sz w:val="22"/>
          <w:szCs w:val="22"/>
        </w:rPr>
        <w:t xml:space="preserve"> 3 </w:t>
      </w:r>
      <w:proofErr w:type="spellStart"/>
      <w:r w:rsidR="00B00277">
        <w:rPr>
          <w:sz w:val="22"/>
          <w:szCs w:val="22"/>
        </w:rPr>
        <w:t>szoba</w:t>
      </w:r>
      <w:proofErr w:type="spellEnd"/>
    </w:p>
    <w:p w:rsidR="00B00277" w:rsidRPr="00B00277" w:rsidRDefault="00C71809" w:rsidP="00B00277">
      <w:pPr>
        <w:pStyle w:val="Nincstrkz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db</w:t>
      </w:r>
      <w:proofErr w:type="spellEnd"/>
      <w:r w:rsidR="00F96306" w:rsidRPr="00EA68D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bruttó</w:t>
      </w:r>
      <w:proofErr w:type="spellEnd"/>
      <w:r>
        <w:rPr>
          <w:sz w:val="22"/>
          <w:szCs w:val="22"/>
        </w:rPr>
        <w:t xml:space="preserve"> 73,72 </w:t>
      </w:r>
      <w:r w:rsidRPr="00EA68DA">
        <w:rPr>
          <w:iCs/>
          <w:sz w:val="22"/>
          <w:szCs w:val="22"/>
        </w:rPr>
        <w:t>m²</w:t>
      </w:r>
      <w:r w:rsidR="00B00277"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nettó</w:t>
      </w:r>
      <w:proofErr w:type="spellEnd"/>
      <w:r>
        <w:rPr>
          <w:sz w:val="22"/>
          <w:szCs w:val="22"/>
        </w:rPr>
        <w:t xml:space="preserve"> </w:t>
      </w:r>
      <w:r w:rsidR="00F96306" w:rsidRPr="00EA68DA">
        <w:rPr>
          <w:sz w:val="22"/>
          <w:szCs w:val="22"/>
        </w:rPr>
        <w:t xml:space="preserve">59 </w:t>
      </w:r>
      <w:r w:rsidR="00F96306" w:rsidRPr="00EA68DA">
        <w:rPr>
          <w:iCs/>
          <w:sz w:val="22"/>
          <w:szCs w:val="22"/>
        </w:rPr>
        <w:t>m²</w:t>
      </w:r>
      <w:r>
        <w:rPr>
          <w:iCs/>
          <w:sz w:val="22"/>
          <w:szCs w:val="22"/>
        </w:rPr>
        <w:t>)</w:t>
      </w:r>
      <w:r w:rsidR="00B00277">
        <w:rPr>
          <w:iCs/>
          <w:sz w:val="22"/>
          <w:szCs w:val="22"/>
        </w:rPr>
        <w:t>,</w:t>
      </w:r>
      <w:r w:rsidR="00B00277">
        <w:rPr>
          <w:sz w:val="22"/>
          <w:szCs w:val="22"/>
        </w:rPr>
        <w:t xml:space="preserve"> 2 </w:t>
      </w:r>
      <w:proofErr w:type="spellStart"/>
      <w:r w:rsidR="00B00277">
        <w:rPr>
          <w:sz w:val="22"/>
          <w:szCs w:val="22"/>
        </w:rPr>
        <w:t>szoba</w:t>
      </w:r>
      <w:proofErr w:type="spellEnd"/>
      <w:r>
        <w:rPr>
          <w:sz w:val="22"/>
          <w:szCs w:val="22"/>
        </w:rPr>
        <w:t xml:space="preserve"> </w:t>
      </w:r>
    </w:p>
    <w:p w:rsidR="00F96306" w:rsidRDefault="00C71809" w:rsidP="00B00277">
      <w:pPr>
        <w:pStyle w:val="Nincstrkz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db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bruttó</w:t>
      </w:r>
      <w:proofErr w:type="spellEnd"/>
      <w:r>
        <w:rPr>
          <w:sz w:val="22"/>
          <w:szCs w:val="22"/>
        </w:rPr>
        <w:t xml:space="preserve"> 75,98 </w:t>
      </w:r>
      <w:r w:rsidRPr="00EA68DA">
        <w:rPr>
          <w:iCs/>
          <w:sz w:val="22"/>
          <w:szCs w:val="22"/>
        </w:rPr>
        <w:t>m²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nettó</w:t>
      </w:r>
      <w:proofErr w:type="spellEnd"/>
      <w:r w:rsidR="00F96306" w:rsidRPr="00EA68DA">
        <w:rPr>
          <w:sz w:val="22"/>
          <w:szCs w:val="22"/>
        </w:rPr>
        <w:t xml:space="preserve"> 64,07 </w:t>
      </w:r>
      <w:r w:rsidR="00F96306" w:rsidRPr="00EA68DA">
        <w:rPr>
          <w:iCs/>
          <w:sz w:val="22"/>
          <w:szCs w:val="22"/>
        </w:rPr>
        <w:t>m²</w:t>
      </w:r>
      <w:r w:rsidR="00B00277">
        <w:rPr>
          <w:iCs/>
          <w:sz w:val="22"/>
          <w:szCs w:val="22"/>
        </w:rPr>
        <w:t xml:space="preserve">), 2 </w:t>
      </w:r>
      <w:proofErr w:type="spellStart"/>
      <w:r w:rsidR="00B00277">
        <w:rPr>
          <w:iCs/>
          <w:sz w:val="22"/>
          <w:szCs w:val="22"/>
        </w:rPr>
        <w:t>szoba</w:t>
      </w:r>
      <w:proofErr w:type="spellEnd"/>
    </w:p>
    <w:p w:rsidR="00F96306" w:rsidRPr="00B00277" w:rsidRDefault="00F96306" w:rsidP="00B00277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komfortf</w:t>
      </w:r>
      <w:r w:rsidR="00B00277">
        <w:rPr>
          <w:sz w:val="22"/>
          <w:szCs w:val="22"/>
          <w:lang w:val="hu-HU"/>
        </w:rPr>
        <w:t>okozat: valamennyi lakás összkom</w:t>
      </w:r>
      <w:r>
        <w:rPr>
          <w:sz w:val="22"/>
          <w:szCs w:val="22"/>
          <w:lang w:val="hu-HU"/>
        </w:rPr>
        <w:t>fo</w:t>
      </w:r>
      <w:r w:rsidR="00B00277">
        <w:rPr>
          <w:sz w:val="22"/>
          <w:szCs w:val="22"/>
          <w:lang w:val="hu-HU"/>
        </w:rPr>
        <w:t>r</w:t>
      </w:r>
      <w:r>
        <w:rPr>
          <w:sz w:val="22"/>
          <w:szCs w:val="22"/>
          <w:lang w:val="hu-HU"/>
        </w:rPr>
        <w:t>tos</w:t>
      </w:r>
    </w:p>
    <w:p w:rsidR="00B00277" w:rsidRDefault="00F96306" w:rsidP="00F96306">
      <w:pPr>
        <w:pStyle w:val="Nincstrkz"/>
        <w:spacing w:line="276" w:lineRule="auto"/>
        <w:jc w:val="both"/>
        <w:rPr>
          <w:sz w:val="22"/>
          <w:szCs w:val="22"/>
        </w:rPr>
      </w:pPr>
      <w:r w:rsidRPr="00EA68DA">
        <w:rPr>
          <w:b/>
          <w:sz w:val="22"/>
          <w:szCs w:val="22"/>
        </w:rPr>
        <w:t xml:space="preserve">3 </w:t>
      </w:r>
      <w:proofErr w:type="spellStart"/>
      <w:r w:rsidRPr="00EA68DA">
        <w:rPr>
          <w:b/>
          <w:sz w:val="22"/>
          <w:szCs w:val="22"/>
        </w:rPr>
        <w:t>db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lakás</w:t>
      </w:r>
      <w:proofErr w:type="spellEnd"/>
      <w:r w:rsidRPr="00EA68DA">
        <w:rPr>
          <w:b/>
          <w:sz w:val="22"/>
          <w:szCs w:val="22"/>
        </w:rPr>
        <w:t>:</w:t>
      </w:r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Szigetvár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Vár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utca</w:t>
      </w:r>
      <w:proofErr w:type="spellEnd"/>
      <w:r w:rsidRPr="00EA68DA">
        <w:rPr>
          <w:sz w:val="22"/>
          <w:szCs w:val="22"/>
        </w:rPr>
        <w:t xml:space="preserve"> 3.</w:t>
      </w:r>
    </w:p>
    <w:p w:rsidR="00B00277" w:rsidRDefault="00F96306" w:rsidP="00B00277">
      <w:pPr>
        <w:pStyle w:val="Nincstrkz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A68DA">
        <w:rPr>
          <w:sz w:val="22"/>
          <w:szCs w:val="22"/>
        </w:rPr>
        <w:t xml:space="preserve">1 </w:t>
      </w:r>
      <w:proofErr w:type="spellStart"/>
      <w:r w:rsidRPr="00EA68DA">
        <w:rPr>
          <w:sz w:val="22"/>
          <w:szCs w:val="22"/>
        </w:rPr>
        <w:t>db</w:t>
      </w:r>
      <w:proofErr w:type="spellEnd"/>
      <w:r w:rsidR="00C71809">
        <w:rPr>
          <w:sz w:val="22"/>
          <w:szCs w:val="22"/>
        </w:rPr>
        <w:t xml:space="preserve"> </w:t>
      </w:r>
      <w:proofErr w:type="spellStart"/>
      <w:r w:rsidR="00C71809">
        <w:rPr>
          <w:sz w:val="22"/>
          <w:szCs w:val="22"/>
        </w:rPr>
        <w:t>bruttó</w:t>
      </w:r>
      <w:proofErr w:type="spellEnd"/>
      <w:r w:rsidR="00C71809">
        <w:rPr>
          <w:sz w:val="22"/>
          <w:szCs w:val="22"/>
        </w:rPr>
        <w:t xml:space="preserve"> 56,21 </w:t>
      </w:r>
      <w:r w:rsidR="00C71809" w:rsidRPr="00EA68DA">
        <w:rPr>
          <w:iCs/>
          <w:sz w:val="22"/>
          <w:szCs w:val="22"/>
        </w:rPr>
        <w:t>m²</w:t>
      </w:r>
      <w:r w:rsidR="00C71809">
        <w:rPr>
          <w:sz w:val="22"/>
          <w:szCs w:val="22"/>
        </w:rPr>
        <w:t xml:space="preserve"> (</w:t>
      </w:r>
      <w:proofErr w:type="spellStart"/>
      <w:r w:rsidR="00C71809">
        <w:rPr>
          <w:sz w:val="22"/>
          <w:szCs w:val="22"/>
        </w:rPr>
        <w:t>nettó</w:t>
      </w:r>
      <w:proofErr w:type="spellEnd"/>
      <w:r w:rsidRPr="00EA68DA">
        <w:rPr>
          <w:sz w:val="22"/>
          <w:szCs w:val="22"/>
        </w:rPr>
        <w:t xml:space="preserve"> 46,17 </w:t>
      </w:r>
      <w:r w:rsidRPr="00EA68DA">
        <w:rPr>
          <w:iCs/>
          <w:sz w:val="22"/>
          <w:szCs w:val="22"/>
        </w:rPr>
        <w:t>m²</w:t>
      </w:r>
      <w:r w:rsidR="00C71809">
        <w:rPr>
          <w:iCs/>
          <w:sz w:val="22"/>
          <w:szCs w:val="22"/>
        </w:rPr>
        <w:t>)</w:t>
      </w:r>
      <w:r w:rsidR="00C71809">
        <w:rPr>
          <w:sz w:val="22"/>
          <w:szCs w:val="22"/>
        </w:rPr>
        <w:t>,</w:t>
      </w:r>
      <w:r w:rsidR="00B00277">
        <w:rPr>
          <w:sz w:val="22"/>
          <w:szCs w:val="22"/>
        </w:rPr>
        <w:t xml:space="preserve"> 1 </w:t>
      </w:r>
      <w:proofErr w:type="spellStart"/>
      <w:r w:rsidR="00B00277">
        <w:rPr>
          <w:sz w:val="22"/>
          <w:szCs w:val="22"/>
        </w:rPr>
        <w:t>szoba</w:t>
      </w:r>
      <w:proofErr w:type="spellEnd"/>
    </w:p>
    <w:p w:rsidR="00B00277" w:rsidRDefault="00C71809" w:rsidP="00B00277">
      <w:pPr>
        <w:pStyle w:val="Nincstrkz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db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bruttó</w:t>
      </w:r>
      <w:proofErr w:type="spellEnd"/>
      <w:r>
        <w:rPr>
          <w:sz w:val="22"/>
          <w:szCs w:val="22"/>
        </w:rPr>
        <w:t xml:space="preserve"> 65,44 </w:t>
      </w:r>
      <w:r w:rsidRPr="00EA68DA">
        <w:rPr>
          <w:iCs/>
          <w:sz w:val="22"/>
          <w:szCs w:val="22"/>
        </w:rPr>
        <w:t>m²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nettó</w:t>
      </w:r>
      <w:proofErr w:type="spellEnd"/>
      <w:r w:rsidR="00F96306" w:rsidRPr="00EA68DA">
        <w:rPr>
          <w:sz w:val="22"/>
          <w:szCs w:val="22"/>
        </w:rPr>
        <w:t xml:space="preserve"> 53,11 </w:t>
      </w:r>
      <w:r w:rsidR="00F96306" w:rsidRPr="00EA68DA">
        <w:rPr>
          <w:iCs/>
          <w:sz w:val="22"/>
          <w:szCs w:val="22"/>
        </w:rPr>
        <w:t>m²</w:t>
      </w:r>
      <w:r>
        <w:rPr>
          <w:iCs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B00277">
        <w:rPr>
          <w:sz w:val="22"/>
          <w:szCs w:val="22"/>
        </w:rPr>
        <w:t xml:space="preserve">2 </w:t>
      </w:r>
      <w:proofErr w:type="spellStart"/>
      <w:r w:rsidR="00B00277">
        <w:rPr>
          <w:sz w:val="22"/>
          <w:szCs w:val="22"/>
        </w:rPr>
        <w:t>szoba</w:t>
      </w:r>
      <w:proofErr w:type="spellEnd"/>
    </w:p>
    <w:p w:rsidR="00F96306" w:rsidRDefault="00C71809" w:rsidP="00B00277">
      <w:pPr>
        <w:pStyle w:val="Nincstrkz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db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bruttó</w:t>
      </w:r>
      <w:proofErr w:type="spellEnd"/>
      <w:r>
        <w:rPr>
          <w:sz w:val="22"/>
          <w:szCs w:val="22"/>
        </w:rPr>
        <w:t xml:space="preserve"> 54,23 </w:t>
      </w:r>
      <w:r w:rsidRPr="00EA68DA">
        <w:rPr>
          <w:iCs/>
          <w:sz w:val="22"/>
          <w:szCs w:val="22"/>
        </w:rPr>
        <w:t>m²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nettó</w:t>
      </w:r>
      <w:proofErr w:type="spellEnd"/>
      <w:r w:rsidR="00F96306" w:rsidRPr="00EA68DA">
        <w:rPr>
          <w:sz w:val="22"/>
          <w:szCs w:val="22"/>
        </w:rPr>
        <w:t xml:space="preserve"> 42,14 </w:t>
      </w:r>
      <w:r w:rsidR="00F96306" w:rsidRPr="00EA68DA">
        <w:rPr>
          <w:iCs/>
          <w:sz w:val="22"/>
          <w:szCs w:val="22"/>
        </w:rPr>
        <w:t>m²</w:t>
      </w:r>
      <w:r w:rsidR="00F96306" w:rsidRPr="00EA68DA">
        <w:rPr>
          <w:sz w:val="22"/>
          <w:szCs w:val="22"/>
        </w:rPr>
        <w:t>)</w:t>
      </w:r>
      <w:r w:rsidR="00B00277">
        <w:rPr>
          <w:sz w:val="22"/>
          <w:szCs w:val="22"/>
        </w:rPr>
        <w:t xml:space="preserve">, 1 </w:t>
      </w:r>
      <w:proofErr w:type="spellStart"/>
      <w:r w:rsidR="00B00277">
        <w:rPr>
          <w:sz w:val="22"/>
          <w:szCs w:val="22"/>
        </w:rPr>
        <w:t>szoba</w:t>
      </w:r>
      <w:proofErr w:type="spellEnd"/>
    </w:p>
    <w:p w:rsidR="00F96306" w:rsidRDefault="00F96306" w:rsidP="00B00277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sz w:val="22"/>
          <w:szCs w:val="22"/>
          <w:lang w:val="hu-HU"/>
        </w:rPr>
      </w:pPr>
      <w:proofErr w:type="gramStart"/>
      <w:r>
        <w:rPr>
          <w:sz w:val="22"/>
          <w:szCs w:val="22"/>
          <w:lang w:val="hu-HU"/>
        </w:rPr>
        <w:t>komfortfokozat:összkomfortos</w:t>
      </w:r>
      <w:proofErr w:type="gramEnd"/>
    </w:p>
    <w:p w:rsidR="00C65CE8" w:rsidRPr="00424949" w:rsidRDefault="00C65CE8" w:rsidP="00317749">
      <w:pPr>
        <w:jc w:val="both"/>
        <w:rPr>
          <w:rFonts w:ascii="Times New Roman" w:hAnsi="Times New Roman" w:cs="Times New Roman"/>
          <w:b/>
          <w:u w:val="single"/>
        </w:rPr>
      </w:pPr>
      <w:r w:rsidRPr="00317749">
        <w:rPr>
          <w:rFonts w:ascii="Times New Roman" w:hAnsi="Times New Roman" w:cs="Times New Roman"/>
        </w:rPr>
        <w:t>A támogatási rendszer részletes szabályai az önkormányzati rendeletben kerültek rögzítésre</w:t>
      </w:r>
      <w:r w:rsidR="00C32F84">
        <w:rPr>
          <w:rFonts w:ascii="Times New Roman" w:hAnsi="Times New Roman" w:cs="Times New Roman"/>
        </w:rPr>
        <w:t>.</w:t>
      </w:r>
    </w:p>
    <w:p w:rsidR="00C65CE8" w:rsidRPr="00317749" w:rsidRDefault="00515F43" w:rsidP="003177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C65CE8" w:rsidRPr="00317749">
        <w:rPr>
          <w:rFonts w:ascii="Times New Roman" w:hAnsi="Times New Roman" w:cs="Times New Roman"/>
          <w:b/>
        </w:rPr>
        <w:t>. Pályázók köre</w:t>
      </w:r>
      <w:r w:rsidR="007C479F">
        <w:rPr>
          <w:rFonts w:ascii="Times New Roman" w:hAnsi="Times New Roman" w:cs="Times New Roman"/>
          <w:b/>
        </w:rPr>
        <w:t>,</w:t>
      </w:r>
      <w:r w:rsidR="00F96306">
        <w:rPr>
          <w:rFonts w:ascii="Times New Roman" w:hAnsi="Times New Roman" w:cs="Times New Roman"/>
          <w:b/>
        </w:rPr>
        <w:t xml:space="preserve"> támogatási feltételek</w:t>
      </w:r>
    </w:p>
    <w:p w:rsidR="00CF6FBF" w:rsidRPr="00317749" w:rsidRDefault="00CF6FBF" w:rsidP="00CF6FBF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sz w:val="22"/>
          <w:szCs w:val="22"/>
          <w:u w:val="single"/>
          <w:lang w:val="hu-HU"/>
        </w:rPr>
      </w:pPr>
      <w:r w:rsidRPr="00317749">
        <w:rPr>
          <w:sz w:val="22"/>
          <w:szCs w:val="22"/>
          <w:u w:val="single"/>
          <w:lang w:val="hu-HU"/>
        </w:rPr>
        <w:t>A lakhatási támogatás pályázat útján nyerhető el.</w:t>
      </w:r>
      <w:r>
        <w:rPr>
          <w:sz w:val="22"/>
          <w:szCs w:val="22"/>
          <w:u w:val="single"/>
          <w:lang w:val="hu-HU"/>
        </w:rPr>
        <w:t xml:space="preserve"> </w:t>
      </w:r>
    </w:p>
    <w:p w:rsidR="00C65CE8" w:rsidRDefault="00C65CE8" w:rsidP="00CF6FBF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sz w:val="22"/>
          <w:szCs w:val="22"/>
          <w:lang w:val="hu-HU"/>
        </w:rPr>
      </w:pPr>
      <w:r w:rsidRPr="00317749">
        <w:rPr>
          <w:sz w:val="22"/>
          <w:szCs w:val="22"/>
          <w:lang w:val="hu-HU"/>
        </w:rPr>
        <w:t>A t</w:t>
      </w:r>
      <w:r w:rsidR="00F96306">
        <w:rPr>
          <w:sz w:val="22"/>
          <w:szCs w:val="22"/>
          <w:lang w:val="hu-HU"/>
        </w:rPr>
        <w:t xml:space="preserve">ámogatásra az a </w:t>
      </w:r>
      <w:r w:rsidR="00CF6FBF" w:rsidRPr="00317749">
        <w:rPr>
          <w:sz w:val="22"/>
          <w:szCs w:val="22"/>
          <w:lang w:val="hu-HU"/>
        </w:rPr>
        <w:t xml:space="preserve">18-35 év közötti </w:t>
      </w:r>
      <w:r w:rsidR="00F96306">
        <w:rPr>
          <w:sz w:val="22"/>
          <w:szCs w:val="22"/>
          <w:lang w:val="hu-HU"/>
        </w:rPr>
        <w:t xml:space="preserve">fiatal </w:t>
      </w:r>
      <w:r w:rsidRPr="00317749">
        <w:rPr>
          <w:sz w:val="22"/>
          <w:szCs w:val="22"/>
          <w:lang w:val="hu-HU"/>
        </w:rPr>
        <w:t xml:space="preserve">nyújthat be pályázatot, </w:t>
      </w:r>
      <w:r w:rsidR="00F96306">
        <w:rPr>
          <w:sz w:val="22"/>
          <w:szCs w:val="22"/>
          <w:lang w:val="hu-HU"/>
        </w:rPr>
        <w:t xml:space="preserve">aki résztvevőként regisztrált az „Esély Otthon – Édes Otthon” projektbe, és </w:t>
      </w:r>
      <w:r w:rsidRPr="00317749">
        <w:rPr>
          <w:sz w:val="22"/>
          <w:szCs w:val="22"/>
          <w:lang w:val="hu-HU"/>
        </w:rPr>
        <w:t>akinél fennállnak az alábbi együttes feltételek:</w:t>
      </w:r>
    </w:p>
    <w:p w:rsidR="00C65CE8" w:rsidRDefault="00CF6FBF" w:rsidP="00CF6FBF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a) A</w:t>
      </w:r>
      <w:r w:rsidRPr="00317749">
        <w:rPr>
          <w:sz w:val="22"/>
          <w:szCs w:val="22"/>
          <w:lang w:val="hu-HU"/>
        </w:rPr>
        <w:t xml:space="preserve"> pályáz</w:t>
      </w:r>
      <w:r>
        <w:rPr>
          <w:sz w:val="22"/>
          <w:szCs w:val="22"/>
          <w:lang w:val="hu-HU"/>
        </w:rPr>
        <w:t>at benyújtásakor elmúlt 18 éves</w:t>
      </w:r>
      <w:r w:rsidR="00CC663F" w:rsidRPr="002B7678">
        <w:rPr>
          <w:sz w:val="22"/>
          <w:szCs w:val="22"/>
          <w:lang w:val="hu-HU"/>
        </w:rPr>
        <w:t xml:space="preserve">, </w:t>
      </w:r>
      <w:r w:rsidR="002B7678">
        <w:rPr>
          <w:sz w:val="22"/>
          <w:szCs w:val="22"/>
          <w:lang w:val="hu-HU"/>
        </w:rPr>
        <w:t>de nem töltötte be a 35 évet</w:t>
      </w:r>
      <w:r w:rsidRPr="002B7678">
        <w:rPr>
          <w:sz w:val="22"/>
          <w:szCs w:val="22"/>
          <w:lang w:val="hu-HU"/>
        </w:rPr>
        <w:t xml:space="preserve">. </w:t>
      </w:r>
      <w:r>
        <w:rPr>
          <w:sz w:val="22"/>
          <w:szCs w:val="22"/>
          <w:lang w:val="hu-HU"/>
        </w:rPr>
        <w:t>Előnyt élveznek azok a fiatalok, akik a 30. életévüket nem töltötték még be.</w:t>
      </w:r>
    </w:p>
    <w:p w:rsidR="00A47447" w:rsidRPr="00317749" w:rsidRDefault="00A47447" w:rsidP="00CF6FBF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sz w:val="22"/>
          <w:szCs w:val="22"/>
          <w:lang w:val="hu-HU"/>
        </w:rPr>
      </w:pPr>
    </w:p>
    <w:p w:rsidR="00C65CE8" w:rsidRDefault="00CF6FBF" w:rsidP="00CF6FBF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lastRenderedPageBreak/>
        <w:t xml:space="preserve">b) </w:t>
      </w:r>
      <w:r w:rsidRPr="00317749">
        <w:rPr>
          <w:sz w:val="22"/>
          <w:szCs w:val="22"/>
          <w:lang w:val="hu-HU"/>
        </w:rPr>
        <w:t>Szigetváron lakcímmel rendelkezik</w:t>
      </w:r>
      <w:r>
        <w:rPr>
          <w:sz w:val="22"/>
          <w:szCs w:val="22"/>
          <w:lang w:val="hu-HU"/>
        </w:rPr>
        <w:t>,</w:t>
      </w:r>
      <w:r w:rsidRPr="00317749">
        <w:rPr>
          <w:sz w:val="22"/>
          <w:szCs w:val="22"/>
          <w:lang w:val="hu-HU"/>
        </w:rPr>
        <w:t xml:space="preserve"> és életvitel</w:t>
      </w:r>
      <w:r w:rsidR="00F41D3C">
        <w:rPr>
          <w:sz w:val="22"/>
          <w:szCs w:val="22"/>
          <w:lang w:val="hu-HU"/>
        </w:rPr>
        <w:t xml:space="preserve"> </w:t>
      </w:r>
      <w:r w:rsidRPr="00317749">
        <w:rPr>
          <w:sz w:val="22"/>
          <w:szCs w:val="22"/>
          <w:lang w:val="hu-HU"/>
        </w:rPr>
        <w:t xml:space="preserve">szerűen Szigetváron él, vagy Szigetvárra kíván </w:t>
      </w:r>
      <w:r>
        <w:rPr>
          <w:sz w:val="22"/>
          <w:szCs w:val="22"/>
          <w:lang w:val="hu-HU"/>
        </w:rPr>
        <w:t>költözni.</w:t>
      </w:r>
    </w:p>
    <w:p w:rsidR="00C65CE8" w:rsidRPr="00317749" w:rsidRDefault="00C65CE8" w:rsidP="00E44809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sz w:val="22"/>
          <w:szCs w:val="22"/>
          <w:lang w:val="hu-HU"/>
        </w:rPr>
      </w:pPr>
      <w:r w:rsidRPr="00317749">
        <w:rPr>
          <w:sz w:val="22"/>
          <w:szCs w:val="22"/>
          <w:lang w:val="hu-HU"/>
        </w:rPr>
        <w:t xml:space="preserve">c) </w:t>
      </w:r>
      <w:r w:rsidR="00CF6FBF" w:rsidRPr="00317749">
        <w:rPr>
          <w:sz w:val="22"/>
          <w:szCs w:val="22"/>
          <w:lang w:val="hu-HU"/>
        </w:rPr>
        <w:t>Szigetvár város közigazgatási t</w:t>
      </w:r>
      <w:r w:rsidR="00CF6FBF">
        <w:rPr>
          <w:sz w:val="22"/>
          <w:szCs w:val="22"/>
          <w:lang w:val="hu-HU"/>
        </w:rPr>
        <w:t xml:space="preserve">erületén működő munkáltatónál munkaviszonnyal rendelkezik vagy </w:t>
      </w:r>
      <w:r w:rsidR="00CF6FBF" w:rsidRPr="00317749">
        <w:rPr>
          <w:sz w:val="22"/>
          <w:szCs w:val="22"/>
          <w:lang w:val="hu-HU"/>
        </w:rPr>
        <w:t>vállalkozóként</w:t>
      </w:r>
      <w:r w:rsidR="00CF6FBF">
        <w:rPr>
          <w:sz w:val="22"/>
          <w:szCs w:val="22"/>
          <w:lang w:val="hu-HU"/>
        </w:rPr>
        <w:t xml:space="preserve"> dolgozik, vagy </w:t>
      </w:r>
      <w:r w:rsidR="00CF6FBF" w:rsidRPr="00317749">
        <w:rPr>
          <w:sz w:val="22"/>
          <w:szCs w:val="22"/>
          <w:lang w:val="hu-HU"/>
        </w:rPr>
        <w:t xml:space="preserve">munkát </w:t>
      </w:r>
      <w:r w:rsidR="00CF6FBF">
        <w:rPr>
          <w:sz w:val="22"/>
          <w:szCs w:val="22"/>
          <w:lang w:val="hu-HU"/>
        </w:rPr>
        <w:t xml:space="preserve">kíván </w:t>
      </w:r>
      <w:r w:rsidR="00CF6FBF" w:rsidRPr="00317749">
        <w:rPr>
          <w:sz w:val="22"/>
          <w:szCs w:val="22"/>
          <w:lang w:val="hu-HU"/>
        </w:rPr>
        <w:t>vállalni</w:t>
      </w:r>
      <w:r w:rsidR="00CF6FBF">
        <w:rPr>
          <w:sz w:val="22"/>
          <w:szCs w:val="22"/>
          <w:lang w:val="hu-HU"/>
        </w:rPr>
        <w:t>.</w:t>
      </w:r>
      <w:r w:rsidR="00CF6FBF" w:rsidRPr="00317749">
        <w:rPr>
          <w:sz w:val="22"/>
          <w:szCs w:val="22"/>
          <w:lang w:val="hu-HU"/>
        </w:rPr>
        <w:t xml:space="preserve"> </w:t>
      </w:r>
      <w:r w:rsidR="00CF6FBF">
        <w:rPr>
          <w:sz w:val="22"/>
          <w:szCs w:val="22"/>
          <w:lang w:val="hu-HU"/>
        </w:rPr>
        <w:t xml:space="preserve">Munkavállalási szándék esetén </w:t>
      </w:r>
      <w:r w:rsidRPr="00317749">
        <w:rPr>
          <w:sz w:val="22"/>
          <w:szCs w:val="22"/>
          <w:lang w:val="hu-HU"/>
        </w:rPr>
        <w:t>Szigetvár</w:t>
      </w:r>
      <w:r w:rsidR="0021463B">
        <w:rPr>
          <w:sz w:val="22"/>
          <w:szCs w:val="22"/>
          <w:lang w:val="hu-HU"/>
        </w:rPr>
        <w:t xml:space="preserve"> város közigazgatási</w:t>
      </w:r>
      <w:r w:rsidRPr="00317749">
        <w:rPr>
          <w:sz w:val="22"/>
          <w:szCs w:val="22"/>
          <w:lang w:val="hu-HU"/>
        </w:rPr>
        <w:t xml:space="preserve"> területén székhellyel vagy telephellyel rendelkező munkáltató szándéknyilatkozatával rendelkezik arra vonatkozóan, hogy az adott munkáltató</w:t>
      </w:r>
      <w:r w:rsidR="00903FFD" w:rsidRPr="00317749">
        <w:rPr>
          <w:sz w:val="22"/>
          <w:szCs w:val="22"/>
          <w:lang w:val="hu-HU"/>
        </w:rPr>
        <w:t xml:space="preserve"> a pályázóval végzettségének megfelelő munkakörben munkaviszonyt vagy munkaviszonyra irányuló egyéb jogviszonyt létesít és támogatja kérelmét</w:t>
      </w:r>
      <w:r w:rsidR="0021463B">
        <w:rPr>
          <w:sz w:val="22"/>
          <w:szCs w:val="22"/>
          <w:lang w:val="hu-HU"/>
        </w:rPr>
        <w:t>.</w:t>
      </w:r>
    </w:p>
    <w:p w:rsidR="00C32F84" w:rsidRDefault="00C32F84" w:rsidP="00E44809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 lakhatási lehetőség igénybevételének</w:t>
      </w:r>
      <w:r w:rsidR="002B7678">
        <w:rPr>
          <w:sz w:val="22"/>
          <w:szCs w:val="22"/>
          <w:lang w:val="hu-HU"/>
        </w:rPr>
        <w:t xml:space="preserve"> további</w:t>
      </w:r>
      <w:r>
        <w:rPr>
          <w:sz w:val="22"/>
          <w:szCs w:val="22"/>
          <w:lang w:val="hu-HU"/>
        </w:rPr>
        <w:t xml:space="preserve"> felt</w:t>
      </w:r>
      <w:r w:rsidR="00CC663F">
        <w:rPr>
          <w:sz w:val="22"/>
          <w:szCs w:val="22"/>
          <w:lang w:val="hu-HU"/>
        </w:rPr>
        <w:t xml:space="preserve">étele, hogy a beköltöző </w:t>
      </w:r>
      <w:r w:rsidR="002B7678">
        <w:rPr>
          <w:sz w:val="22"/>
          <w:szCs w:val="22"/>
          <w:lang w:val="hu-HU"/>
        </w:rPr>
        <w:t>fiatal, és a vele költöző célcsoporttag</w:t>
      </w:r>
      <w:r>
        <w:rPr>
          <w:sz w:val="22"/>
          <w:szCs w:val="22"/>
          <w:lang w:val="hu-HU"/>
        </w:rPr>
        <w:t xml:space="preserve"> részt vegyen a projekt</w:t>
      </w:r>
      <w:r w:rsidR="002B7678">
        <w:rPr>
          <w:sz w:val="22"/>
          <w:szCs w:val="22"/>
          <w:lang w:val="hu-HU"/>
        </w:rPr>
        <w:t xml:space="preserve"> valamely meghatározott</w:t>
      </w:r>
      <w:r>
        <w:rPr>
          <w:sz w:val="22"/>
          <w:szCs w:val="22"/>
          <w:lang w:val="hu-HU"/>
        </w:rPr>
        <w:t xml:space="preserve"> </w:t>
      </w:r>
      <w:r w:rsidR="00E44809">
        <w:rPr>
          <w:sz w:val="22"/>
          <w:szCs w:val="22"/>
          <w:lang w:val="hu-HU"/>
        </w:rPr>
        <w:t xml:space="preserve">tevékenységében </w:t>
      </w:r>
      <w:r>
        <w:rPr>
          <w:sz w:val="22"/>
          <w:szCs w:val="22"/>
          <w:lang w:val="hu-HU"/>
        </w:rPr>
        <w:t xml:space="preserve">(kommunikációs tréning, pályaorientációs, pályakorrekciós tanácsadás, csoportos karrier </w:t>
      </w:r>
      <w:proofErr w:type="spellStart"/>
      <w:r>
        <w:rPr>
          <w:sz w:val="22"/>
          <w:szCs w:val="22"/>
          <w:lang w:val="hu-HU"/>
        </w:rPr>
        <w:t>coaching</w:t>
      </w:r>
      <w:proofErr w:type="spellEnd"/>
      <w:r>
        <w:rPr>
          <w:sz w:val="22"/>
          <w:szCs w:val="22"/>
          <w:lang w:val="hu-HU"/>
        </w:rPr>
        <w:t>, vállalkozói ismeretek képzés, karrier klub</w:t>
      </w:r>
      <w:r w:rsidR="0021463B">
        <w:rPr>
          <w:sz w:val="22"/>
          <w:szCs w:val="22"/>
          <w:lang w:val="hu-HU"/>
        </w:rPr>
        <w:t>)</w:t>
      </w:r>
      <w:r>
        <w:rPr>
          <w:sz w:val="22"/>
          <w:szCs w:val="22"/>
          <w:lang w:val="hu-HU"/>
        </w:rPr>
        <w:t>.</w:t>
      </w:r>
    </w:p>
    <w:p w:rsidR="00C32F84" w:rsidRPr="00317749" w:rsidRDefault="00C32F84" w:rsidP="00E44809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 lakhatásban részesített fiatalok számára kötelező közösségi célú önkéntes tevékenység végzése a településen.</w:t>
      </w:r>
    </w:p>
    <w:p w:rsidR="00903FFD" w:rsidRPr="00317749" w:rsidRDefault="00903FFD" w:rsidP="00963E58">
      <w:pPr>
        <w:pStyle w:val="Szvegtrzs"/>
        <w:tabs>
          <w:tab w:val="left" w:pos="851"/>
        </w:tabs>
        <w:suppressAutoHyphens w:val="0"/>
        <w:spacing w:after="200" w:line="276" w:lineRule="auto"/>
        <w:jc w:val="both"/>
        <w:rPr>
          <w:sz w:val="22"/>
          <w:szCs w:val="22"/>
          <w:lang w:val="hu-HU"/>
        </w:rPr>
      </w:pPr>
      <w:r w:rsidRPr="00317749">
        <w:rPr>
          <w:sz w:val="22"/>
          <w:szCs w:val="22"/>
          <w:lang w:val="hu-HU"/>
        </w:rPr>
        <w:t>Nem nyújtható támogatás annak</w:t>
      </w:r>
      <w:r w:rsidR="005A7910">
        <w:rPr>
          <w:sz w:val="22"/>
          <w:szCs w:val="22"/>
          <w:lang w:val="hu-HU"/>
        </w:rPr>
        <w:t xml:space="preserve"> a pályázónak, aki a települési önkormányzatnál,</w:t>
      </w:r>
      <w:r w:rsidRPr="00317749">
        <w:rPr>
          <w:sz w:val="22"/>
          <w:szCs w:val="22"/>
          <w:lang w:val="hu-HU"/>
        </w:rPr>
        <w:t xml:space="preserve"> valamint </w:t>
      </w:r>
      <w:r w:rsidR="00317749">
        <w:rPr>
          <w:sz w:val="22"/>
          <w:szCs w:val="22"/>
          <w:lang w:val="hu-HU"/>
        </w:rPr>
        <w:t xml:space="preserve">az </w:t>
      </w:r>
      <w:r w:rsidR="00424949">
        <w:rPr>
          <w:sz w:val="22"/>
          <w:szCs w:val="22"/>
          <w:lang w:val="hu-HU"/>
        </w:rPr>
        <w:t>„</w:t>
      </w:r>
      <w:r w:rsidR="00317749">
        <w:rPr>
          <w:sz w:val="22"/>
          <w:szCs w:val="22"/>
          <w:lang w:val="hu-HU"/>
        </w:rPr>
        <w:t>Esély-O</w:t>
      </w:r>
      <w:r w:rsidR="00424949">
        <w:rPr>
          <w:sz w:val="22"/>
          <w:szCs w:val="22"/>
          <w:lang w:val="hu-HU"/>
        </w:rPr>
        <w:t>tthon-Édes O</w:t>
      </w:r>
      <w:r w:rsidRPr="00317749">
        <w:rPr>
          <w:sz w:val="22"/>
          <w:szCs w:val="22"/>
          <w:lang w:val="hu-HU"/>
        </w:rPr>
        <w:t>tthon</w:t>
      </w:r>
      <w:r w:rsidR="00424949">
        <w:rPr>
          <w:sz w:val="22"/>
          <w:szCs w:val="22"/>
          <w:lang w:val="hu-HU"/>
        </w:rPr>
        <w:t>”</w:t>
      </w:r>
      <w:r w:rsidRPr="00317749">
        <w:rPr>
          <w:sz w:val="22"/>
          <w:szCs w:val="22"/>
          <w:lang w:val="hu-HU"/>
        </w:rPr>
        <w:t xml:space="preserve"> pr</w:t>
      </w:r>
      <w:r w:rsidR="00317749">
        <w:rPr>
          <w:sz w:val="22"/>
          <w:szCs w:val="22"/>
          <w:lang w:val="hu-HU"/>
        </w:rPr>
        <w:t>ojekt konzorciumi partnerei</w:t>
      </w:r>
      <w:r w:rsidR="005A7910">
        <w:rPr>
          <w:sz w:val="22"/>
          <w:szCs w:val="22"/>
          <w:lang w:val="hu-HU"/>
        </w:rPr>
        <w:t>nél</w:t>
      </w:r>
      <w:r w:rsidR="00317749">
        <w:rPr>
          <w:sz w:val="22"/>
          <w:szCs w:val="22"/>
          <w:lang w:val="hu-HU"/>
        </w:rPr>
        <w:t xml:space="preserve"> (</w:t>
      </w:r>
      <w:r w:rsidRPr="00317749">
        <w:rPr>
          <w:sz w:val="22"/>
          <w:szCs w:val="22"/>
          <w:lang w:val="hu-HU"/>
        </w:rPr>
        <w:t xml:space="preserve">Szigetvári </w:t>
      </w:r>
      <w:proofErr w:type="spellStart"/>
      <w:r w:rsidRPr="00317749">
        <w:rPr>
          <w:sz w:val="22"/>
          <w:szCs w:val="22"/>
          <w:lang w:val="hu-HU"/>
        </w:rPr>
        <w:t>Kultúr</w:t>
      </w:r>
      <w:proofErr w:type="spellEnd"/>
      <w:r w:rsidRPr="00317749">
        <w:rPr>
          <w:sz w:val="22"/>
          <w:szCs w:val="22"/>
          <w:lang w:val="hu-HU"/>
        </w:rPr>
        <w:t xml:space="preserve">- és Zöld Zóna Egyesület, Kisváros Nonprofit Kft.) </w:t>
      </w:r>
      <w:r w:rsidR="005A7910">
        <w:rPr>
          <w:sz w:val="22"/>
          <w:szCs w:val="22"/>
          <w:lang w:val="hu-HU"/>
        </w:rPr>
        <w:t xml:space="preserve">vezető tisztségviselő, az önkormányzati képviselőtestület tagja, valamint a fentiekkel a Ptk. szerinti </w:t>
      </w:r>
      <w:r w:rsidRPr="00317749">
        <w:rPr>
          <w:sz w:val="22"/>
          <w:szCs w:val="22"/>
          <w:lang w:val="hu-HU"/>
        </w:rPr>
        <w:t>köze</w:t>
      </w:r>
      <w:r w:rsidR="003C0ABA">
        <w:rPr>
          <w:sz w:val="22"/>
          <w:szCs w:val="22"/>
          <w:lang w:val="hu-HU"/>
        </w:rPr>
        <w:t>li hozzát</w:t>
      </w:r>
      <w:r w:rsidR="00E44809">
        <w:rPr>
          <w:sz w:val="22"/>
          <w:szCs w:val="22"/>
          <w:lang w:val="hu-HU"/>
        </w:rPr>
        <w:t>artozói viszonyban áll, továbbá</w:t>
      </w:r>
      <w:r w:rsidR="003C0ABA">
        <w:rPr>
          <w:sz w:val="22"/>
          <w:szCs w:val="22"/>
          <w:lang w:val="hu-HU"/>
        </w:rPr>
        <w:t xml:space="preserve"> akinek tulajdonában lakóingatlan van.</w:t>
      </w:r>
    </w:p>
    <w:p w:rsidR="00E76724" w:rsidRPr="00317749" w:rsidRDefault="002E3986" w:rsidP="009E0CB2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4</w:t>
      </w:r>
      <w:r w:rsidR="00E76724" w:rsidRPr="00317749">
        <w:rPr>
          <w:b/>
          <w:sz w:val="22"/>
          <w:szCs w:val="22"/>
          <w:lang w:val="hu-HU"/>
        </w:rPr>
        <w:t>. A pályázat benyújtásának módja, helye, határideje:</w:t>
      </w:r>
    </w:p>
    <w:p w:rsidR="00E76724" w:rsidRPr="00317749" w:rsidRDefault="00E76724" w:rsidP="009E0CB2">
      <w:pPr>
        <w:pStyle w:val="Default"/>
        <w:spacing w:after="120"/>
        <w:jc w:val="both"/>
        <w:rPr>
          <w:sz w:val="22"/>
          <w:szCs w:val="22"/>
        </w:rPr>
      </w:pPr>
      <w:r w:rsidRPr="00317749">
        <w:rPr>
          <w:sz w:val="22"/>
          <w:szCs w:val="22"/>
        </w:rPr>
        <w:t>A pályázat</w:t>
      </w:r>
      <w:r w:rsidR="00344ECF">
        <w:rPr>
          <w:sz w:val="22"/>
          <w:szCs w:val="22"/>
        </w:rPr>
        <w:t xml:space="preserve"> benyú</w:t>
      </w:r>
      <w:r w:rsidR="005A7910">
        <w:rPr>
          <w:sz w:val="22"/>
          <w:szCs w:val="22"/>
        </w:rPr>
        <w:t>jtá</w:t>
      </w:r>
      <w:r w:rsidR="003C0ABA">
        <w:rPr>
          <w:sz w:val="22"/>
          <w:szCs w:val="22"/>
        </w:rPr>
        <w:t>sának határideje 20</w:t>
      </w:r>
      <w:r w:rsidR="00B43D5E">
        <w:rPr>
          <w:sz w:val="22"/>
          <w:szCs w:val="22"/>
        </w:rPr>
        <w:t>20</w:t>
      </w:r>
      <w:r w:rsidR="003C0ABA">
        <w:rPr>
          <w:sz w:val="22"/>
          <w:szCs w:val="22"/>
        </w:rPr>
        <w:t xml:space="preserve">. </w:t>
      </w:r>
      <w:r w:rsidR="00B43D5E">
        <w:rPr>
          <w:sz w:val="22"/>
          <w:szCs w:val="22"/>
        </w:rPr>
        <w:t>január 20</w:t>
      </w:r>
      <w:r w:rsidR="003C0ABA">
        <w:rPr>
          <w:sz w:val="22"/>
          <w:szCs w:val="22"/>
        </w:rPr>
        <w:t>.</w:t>
      </w:r>
      <w:r w:rsidR="005A7910">
        <w:rPr>
          <w:sz w:val="22"/>
          <w:szCs w:val="22"/>
        </w:rPr>
        <w:t xml:space="preserve"> </w:t>
      </w:r>
    </w:p>
    <w:p w:rsidR="003C0ABA" w:rsidRDefault="00E76724" w:rsidP="00317749">
      <w:pPr>
        <w:pStyle w:val="Default"/>
        <w:jc w:val="both"/>
        <w:rPr>
          <w:sz w:val="22"/>
          <w:szCs w:val="22"/>
        </w:rPr>
      </w:pPr>
      <w:r w:rsidRPr="00317749">
        <w:rPr>
          <w:sz w:val="22"/>
          <w:szCs w:val="22"/>
        </w:rPr>
        <w:t>A pályázatot 1 eredeti példányban a Szigetvári Polgármesteri Hivatal, 7900 Szigetvár, Zrínyi tér 1. sz</w:t>
      </w:r>
      <w:r w:rsidR="00367ED2">
        <w:rPr>
          <w:sz w:val="22"/>
          <w:szCs w:val="22"/>
        </w:rPr>
        <w:t>ám</w:t>
      </w:r>
      <w:r w:rsidRPr="00317749">
        <w:rPr>
          <w:sz w:val="22"/>
          <w:szCs w:val="22"/>
        </w:rPr>
        <w:t xml:space="preserve"> alatti címre kell megküldeni vagy személyesen benyújtani a Polgármesteri Hivatal Titkársági Osztályán</w:t>
      </w:r>
      <w:r w:rsidR="00367ED2">
        <w:rPr>
          <w:sz w:val="22"/>
          <w:szCs w:val="22"/>
        </w:rPr>
        <w:t xml:space="preserve"> (Szigetvár, Zrínyi tér 1. I. emelet)</w:t>
      </w:r>
      <w:r w:rsidRPr="00317749">
        <w:rPr>
          <w:sz w:val="22"/>
          <w:szCs w:val="22"/>
        </w:rPr>
        <w:t xml:space="preserve">. </w:t>
      </w:r>
    </w:p>
    <w:p w:rsidR="009E0CB2" w:rsidRDefault="00E76724" w:rsidP="00317749">
      <w:pPr>
        <w:pStyle w:val="Default"/>
        <w:jc w:val="both"/>
        <w:rPr>
          <w:sz w:val="22"/>
          <w:szCs w:val="22"/>
        </w:rPr>
      </w:pPr>
      <w:r w:rsidRPr="00317749">
        <w:rPr>
          <w:sz w:val="22"/>
          <w:szCs w:val="22"/>
        </w:rPr>
        <w:t xml:space="preserve">A borítékon fel kell tüntetni: </w:t>
      </w:r>
      <w:r w:rsidRPr="00317749">
        <w:rPr>
          <w:i/>
          <w:iCs/>
          <w:sz w:val="22"/>
          <w:szCs w:val="22"/>
        </w:rPr>
        <w:t>„</w:t>
      </w:r>
      <w:r w:rsidR="00367ED2">
        <w:rPr>
          <w:i/>
          <w:iCs/>
          <w:sz w:val="22"/>
          <w:szCs w:val="22"/>
        </w:rPr>
        <w:t>Esély O</w:t>
      </w:r>
      <w:r w:rsidRPr="00317749">
        <w:rPr>
          <w:i/>
          <w:iCs/>
          <w:sz w:val="22"/>
          <w:szCs w:val="22"/>
        </w:rPr>
        <w:t>tthon</w:t>
      </w:r>
      <w:r w:rsidR="00367ED2">
        <w:rPr>
          <w:i/>
          <w:iCs/>
          <w:sz w:val="22"/>
          <w:szCs w:val="22"/>
        </w:rPr>
        <w:t>-</w:t>
      </w:r>
      <w:r w:rsidRPr="00317749">
        <w:rPr>
          <w:i/>
          <w:iCs/>
          <w:sz w:val="22"/>
          <w:szCs w:val="22"/>
        </w:rPr>
        <w:t xml:space="preserve"> Édes Otthon” lakhatási támogatás pályázat</w:t>
      </w:r>
      <w:r w:rsidRPr="00317749">
        <w:rPr>
          <w:sz w:val="22"/>
          <w:szCs w:val="22"/>
        </w:rPr>
        <w:t xml:space="preserve">. </w:t>
      </w:r>
      <w:r w:rsidR="003C0ABA">
        <w:rPr>
          <w:sz w:val="22"/>
          <w:szCs w:val="22"/>
        </w:rPr>
        <w:t xml:space="preserve">/Hiányos pályázat benyújtása esetén hiánypótlási lehetőséget </w:t>
      </w:r>
      <w:proofErr w:type="gramStart"/>
      <w:r w:rsidR="003C0ABA">
        <w:rPr>
          <w:sz w:val="22"/>
          <w:szCs w:val="22"/>
        </w:rPr>
        <w:t>biztosítunk./</w:t>
      </w:r>
      <w:proofErr w:type="gramEnd"/>
    </w:p>
    <w:p w:rsidR="002E3986" w:rsidRDefault="002E3986" w:rsidP="002E3986"/>
    <w:p w:rsidR="00317749" w:rsidRPr="002E3986" w:rsidRDefault="008D5DEA" w:rsidP="002E3986">
      <w:pPr>
        <w:rPr>
          <w:rFonts w:ascii="Times New Roman" w:hAnsi="Times New Roman" w:cs="Times New Roman"/>
          <w:color w:val="000000"/>
        </w:rPr>
      </w:pPr>
      <w:r w:rsidRPr="002E3986">
        <w:rPr>
          <w:rFonts w:ascii="Times New Roman" w:hAnsi="Times New Roman" w:cs="Times New Roman"/>
          <w:b/>
          <w:bCs/>
        </w:rPr>
        <w:t>6</w:t>
      </w:r>
      <w:r w:rsidR="00E76724" w:rsidRPr="002E3986">
        <w:rPr>
          <w:rFonts w:ascii="Times New Roman" w:hAnsi="Times New Roman" w:cs="Times New Roman"/>
          <w:b/>
          <w:bCs/>
        </w:rPr>
        <w:t xml:space="preserve">. Egyéb információk </w:t>
      </w:r>
    </w:p>
    <w:p w:rsidR="00E76724" w:rsidRDefault="00E76724" w:rsidP="00963E58">
      <w:pPr>
        <w:pStyle w:val="Default"/>
        <w:spacing w:after="120"/>
        <w:jc w:val="both"/>
        <w:rPr>
          <w:sz w:val="22"/>
          <w:szCs w:val="22"/>
        </w:rPr>
      </w:pPr>
      <w:r w:rsidRPr="002E3986">
        <w:rPr>
          <w:sz w:val="22"/>
          <w:szCs w:val="22"/>
        </w:rPr>
        <w:t>A támogatás elbírálásáról a Szociális, Egészségügyi és Lakásügyi Bi</w:t>
      </w:r>
      <w:r w:rsidR="00424949" w:rsidRPr="002E3986">
        <w:rPr>
          <w:sz w:val="22"/>
          <w:szCs w:val="22"/>
        </w:rPr>
        <w:t xml:space="preserve">zottság előzetes véleményét </w:t>
      </w:r>
      <w:r w:rsidRPr="002E3986">
        <w:rPr>
          <w:sz w:val="22"/>
          <w:szCs w:val="22"/>
        </w:rPr>
        <w:t xml:space="preserve">követően a képviselő-testület </w:t>
      </w:r>
      <w:r w:rsidR="00367ED2" w:rsidRPr="002E3986">
        <w:rPr>
          <w:sz w:val="22"/>
          <w:szCs w:val="22"/>
        </w:rPr>
        <w:t xml:space="preserve">zárt ülés keretében </w:t>
      </w:r>
      <w:r w:rsidRPr="002E3986">
        <w:rPr>
          <w:sz w:val="22"/>
          <w:szCs w:val="22"/>
        </w:rPr>
        <w:t xml:space="preserve">dönt.  A képviselő-testület döntése ellen fellebbezésnek helye nincs. </w:t>
      </w:r>
    </w:p>
    <w:p w:rsidR="00585A8F" w:rsidRPr="003A6230" w:rsidRDefault="003A6230" w:rsidP="00963E58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3A6230">
        <w:rPr>
          <w:color w:val="auto"/>
          <w:sz w:val="22"/>
          <w:szCs w:val="22"/>
        </w:rPr>
        <w:t xml:space="preserve">Abban az esetben, ha több igénylő azonos pontszámot ér el, a képviselő-testület döntése alapján a rendeletben meghatározott előnyben részesítendő szakképesítések valamelyikével rendelkező pályázó kerül kiválasztásra. </w:t>
      </w:r>
    </w:p>
    <w:p w:rsidR="00E76724" w:rsidRPr="002E3986" w:rsidRDefault="00E76724" w:rsidP="00317749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sz w:val="22"/>
          <w:szCs w:val="22"/>
        </w:rPr>
      </w:pPr>
      <w:r w:rsidRPr="002E3986">
        <w:rPr>
          <w:sz w:val="22"/>
          <w:szCs w:val="22"/>
        </w:rPr>
        <w:t xml:space="preserve">A </w:t>
      </w:r>
      <w:proofErr w:type="spellStart"/>
      <w:r w:rsidRPr="002E3986">
        <w:rPr>
          <w:sz w:val="22"/>
          <w:szCs w:val="22"/>
        </w:rPr>
        <w:t>képviselő-testület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döntéséről</w:t>
      </w:r>
      <w:proofErr w:type="spellEnd"/>
      <w:r w:rsidRPr="002E3986">
        <w:rPr>
          <w:sz w:val="22"/>
          <w:szCs w:val="22"/>
        </w:rPr>
        <w:t xml:space="preserve"> a </w:t>
      </w:r>
      <w:proofErr w:type="spellStart"/>
      <w:r w:rsidRPr="002E3986">
        <w:rPr>
          <w:sz w:val="22"/>
          <w:szCs w:val="22"/>
        </w:rPr>
        <w:t>pályázók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írásbeli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értesítést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kapnak</w:t>
      </w:r>
      <w:proofErr w:type="spellEnd"/>
      <w:r w:rsidRPr="002E3986">
        <w:rPr>
          <w:sz w:val="22"/>
          <w:szCs w:val="22"/>
        </w:rPr>
        <w:t xml:space="preserve">. A </w:t>
      </w:r>
      <w:proofErr w:type="spellStart"/>
      <w:r w:rsidRPr="002E3986">
        <w:rPr>
          <w:sz w:val="22"/>
          <w:szCs w:val="22"/>
        </w:rPr>
        <w:t>pályázatok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eredményét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az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Önkormányzat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honlapján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és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helyben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szokásos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módon</w:t>
      </w:r>
      <w:proofErr w:type="spellEnd"/>
      <w:r w:rsidRPr="002E3986">
        <w:rPr>
          <w:sz w:val="22"/>
          <w:szCs w:val="22"/>
        </w:rPr>
        <w:t xml:space="preserve"> is </w:t>
      </w:r>
      <w:proofErr w:type="spellStart"/>
      <w:r w:rsidRPr="002E3986">
        <w:rPr>
          <w:sz w:val="22"/>
          <w:szCs w:val="22"/>
        </w:rPr>
        <w:t>közzéteszi</w:t>
      </w:r>
      <w:proofErr w:type="spellEnd"/>
      <w:r w:rsidRPr="002E3986">
        <w:rPr>
          <w:sz w:val="22"/>
          <w:szCs w:val="22"/>
        </w:rPr>
        <w:t>.</w:t>
      </w:r>
    </w:p>
    <w:p w:rsidR="00A8331E" w:rsidRPr="002E3986" w:rsidRDefault="00E76724" w:rsidP="00963E58">
      <w:pPr>
        <w:pStyle w:val="Szvegtrzs"/>
        <w:tabs>
          <w:tab w:val="left" w:pos="851"/>
        </w:tabs>
        <w:suppressAutoHyphens w:val="0"/>
        <w:spacing w:after="200" w:line="276" w:lineRule="auto"/>
        <w:jc w:val="both"/>
        <w:rPr>
          <w:sz w:val="22"/>
          <w:szCs w:val="22"/>
        </w:rPr>
      </w:pPr>
      <w:r w:rsidRPr="002E3986">
        <w:rPr>
          <w:sz w:val="22"/>
          <w:szCs w:val="22"/>
        </w:rPr>
        <w:t xml:space="preserve">A </w:t>
      </w:r>
      <w:proofErr w:type="spellStart"/>
      <w:r w:rsidRPr="002E3986">
        <w:rPr>
          <w:sz w:val="22"/>
          <w:szCs w:val="22"/>
        </w:rPr>
        <w:t>pályázatról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bővebb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tájékoztatás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Szigetvár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Város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Önkormányzat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és</w:t>
      </w:r>
      <w:proofErr w:type="spellEnd"/>
      <w:r w:rsidRPr="002E3986">
        <w:rPr>
          <w:sz w:val="22"/>
          <w:szCs w:val="22"/>
        </w:rPr>
        <w:t xml:space="preserve"> </w:t>
      </w:r>
      <w:proofErr w:type="spellStart"/>
      <w:r w:rsidRPr="002E3986">
        <w:rPr>
          <w:sz w:val="22"/>
          <w:szCs w:val="22"/>
        </w:rPr>
        <w:t>konzor</w:t>
      </w:r>
      <w:r w:rsidR="00317749" w:rsidRPr="002E3986">
        <w:rPr>
          <w:sz w:val="22"/>
          <w:szCs w:val="22"/>
        </w:rPr>
        <w:t>ciumi</w:t>
      </w:r>
      <w:proofErr w:type="spellEnd"/>
      <w:r w:rsidR="00317749" w:rsidRPr="002E3986">
        <w:rPr>
          <w:sz w:val="22"/>
          <w:szCs w:val="22"/>
        </w:rPr>
        <w:t xml:space="preserve"> </w:t>
      </w:r>
      <w:proofErr w:type="spellStart"/>
      <w:r w:rsidR="00317749" w:rsidRPr="002E3986">
        <w:rPr>
          <w:sz w:val="22"/>
          <w:szCs w:val="22"/>
        </w:rPr>
        <w:t>partnerek</w:t>
      </w:r>
      <w:proofErr w:type="spellEnd"/>
      <w:r w:rsidR="00317749" w:rsidRPr="002E3986">
        <w:rPr>
          <w:sz w:val="22"/>
          <w:szCs w:val="22"/>
        </w:rPr>
        <w:t xml:space="preserve"> </w:t>
      </w:r>
      <w:proofErr w:type="spellStart"/>
      <w:r w:rsidR="00317749" w:rsidRPr="002E3986">
        <w:rPr>
          <w:sz w:val="22"/>
          <w:szCs w:val="22"/>
        </w:rPr>
        <w:t>honlapján</w:t>
      </w:r>
      <w:proofErr w:type="spellEnd"/>
      <w:r w:rsidR="00317749" w:rsidRPr="002E3986">
        <w:rPr>
          <w:sz w:val="22"/>
          <w:szCs w:val="22"/>
        </w:rPr>
        <w:t xml:space="preserve">, </w:t>
      </w:r>
      <w:r w:rsidR="00424949" w:rsidRPr="002E3986">
        <w:rPr>
          <w:sz w:val="22"/>
          <w:szCs w:val="22"/>
        </w:rPr>
        <w:t>“</w:t>
      </w:r>
      <w:proofErr w:type="spellStart"/>
      <w:r w:rsidR="00317749" w:rsidRPr="002E3986">
        <w:rPr>
          <w:sz w:val="22"/>
          <w:szCs w:val="22"/>
        </w:rPr>
        <w:t>Esély</w:t>
      </w:r>
      <w:proofErr w:type="spellEnd"/>
      <w:r w:rsidR="00317749" w:rsidRPr="002E3986">
        <w:rPr>
          <w:sz w:val="22"/>
          <w:szCs w:val="22"/>
        </w:rPr>
        <w:t xml:space="preserve"> </w:t>
      </w:r>
      <w:proofErr w:type="spellStart"/>
      <w:r w:rsidR="00317749" w:rsidRPr="002E3986">
        <w:rPr>
          <w:sz w:val="22"/>
          <w:szCs w:val="22"/>
        </w:rPr>
        <w:t>Otthon</w:t>
      </w:r>
      <w:proofErr w:type="spellEnd"/>
      <w:r w:rsidR="00317749" w:rsidRPr="002E3986">
        <w:rPr>
          <w:sz w:val="22"/>
          <w:szCs w:val="22"/>
        </w:rPr>
        <w:t xml:space="preserve">- </w:t>
      </w:r>
      <w:proofErr w:type="spellStart"/>
      <w:r w:rsidR="00317749" w:rsidRPr="002E3986">
        <w:rPr>
          <w:sz w:val="22"/>
          <w:szCs w:val="22"/>
        </w:rPr>
        <w:t>Édes</w:t>
      </w:r>
      <w:proofErr w:type="spellEnd"/>
      <w:r w:rsidR="00317749" w:rsidRPr="002E3986">
        <w:rPr>
          <w:sz w:val="22"/>
          <w:szCs w:val="22"/>
        </w:rPr>
        <w:t xml:space="preserve"> </w:t>
      </w:r>
      <w:proofErr w:type="spellStart"/>
      <w:r w:rsidR="00317749" w:rsidRPr="002E3986">
        <w:rPr>
          <w:sz w:val="22"/>
          <w:szCs w:val="22"/>
        </w:rPr>
        <w:t>Otthon</w:t>
      </w:r>
      <w:proofErr w:type="spellEnd"/>
      <w:r w:rsidR="00424949" w:rsidRPr="002E3986">
        <w:rPr>
          <w:sz w:val="22"/>
          <w:szCs w:val="22"/>
        </w:rPr>
        <w:t>”</w:t>
      </w:r>
      <w:r w:rsidR="00317749" w:rsidRPr="002E3986">
        <w:rPr>
          <w:sz w:val="22"/>
          <w:szCs w:val="22"/>
        </w:rPr>
        <w:t xml:space="preserve"> </w:t>
      </w:r>
      <w:proofErr w:type="spellStart"/>
      <w:r w:rsidR="00317749" w:rsidRPr="002E3986">
        <w:rPr>
          <w:sz w:val="22"/>
          <w:szCs w:val="22"/>
        </w:rPr>
        <w:t>pályázat</w:t>
      </w:r>
      <w:proofErr w:type="spellEnd"/>
      <w:r w:rsidR="00317749" w:rsidRPr="002E3986">
        <w:rPr>
          <w:sz w:val="22"/>
          <w:szCs w:val="22"/>
        </w:rPr>
        <w:t xml:space="preserve"> Facebook </w:t>
      </w:r>
      <w:proofErr w:type="spellStart"/>
      <w:r w:rsidR="00317749" w:rsidRPr="002E3986">
        <w:rPr>
          <w:sz w:val="22"/>
          <w:szCs w:val="22"/>
        </w:rPr>
        <w:t>elérhetőségén</w:t>
      </w:r>
      <w:proofErr w:type="spellEnd"/>
      <w:r w:rsidR="00317749" w:rsidRPr="002E3986">
        <w:rPr>
          <w:sz w:val="22"/>
          <w:szCs w:val="22"/>
        </w:rPr>
        <w:t xml:space="preserve">, </w:t>
      </w:r>
      <w:proofErr w:type="spellStart"/>
      <w:r w:rsidR="00317749" w:rsidRPr="002E3986">
        <w:rPr>
          <w:sz w:val="22"/>
          <w:szCs w:val="22"/>
        </w:rPr>
        <w:t>vagy</w:t>
      </w:r>
      <w:proofErr w:type="spellEnd"/>
      <w:r w:rsidR="00317749" w:rsidRPr="002E3986">
        <w:rPr>
          <w:sz w:val="22"/>
          <w:szCs w:val="22"/>
        </w:rPr>
        <w:t xml:space="preserve"> a 20/4023366 </w:t>
      </w:r>
      <w:proofErr w:type="spellStart"/>
      <w:r w:rsidR="00317749" w:rsidRPr="002E3986">
        <w:rPr>
          <w:sz w:val="22"/>
          <w:szCs w:val="22"/>
        </w:rPr>
        <w:t>és</w:t>
      </w:r>
      <w:proofErr w:type="spellEnd"/>
      <w:r w:rsidR="00317749" w:rsidRPr="002E3986">
        <w:rPr>
          <w:sz w:val="22"/>
          <w:szCs w:val="22"/>
        </w:rPr>
        <w:t xml:space="preserve"> a 20/2485813-as </w:t>
      </w:r>
      <w:proofErr w:type="spellStart"/>
      <w:r w:rsidR="00317749" w:rsidRPr="002E3986">
        <w:rPr>
          <w:sz w:val="22"/>
          <w:szCs w:val="22"/>
        </w:rPr>
        <w:t>telefonszámokon</w:t>
      </w:r>
      <w:proofErr w:type="spellEnd"/>
      <w:r w:rsidR="00317749" w:rsidRPr="002E3986">
        <w:rPr>
          <w:sz w:val="22"/>
          <w:szCs w:val="22"/>
        </w:rPr>
        <w:t>.</w:t>
      </w:r>
    </w:p>
    <w:p w:rsidR="002E3986" w:rsidRDefault="002E3986" w:rsidP="00963E58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b/>
          <w:sz w:val="22"/>
          <w:szCs w:val="22"/>
          <w:u w:val="single"/>
        </w:rPr>
      </w:pPr>
    </w:p>
    <w:p w:rsidR="002E3986" w:rsidRDefault="002E3986" w:rsidP="00963E58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b/>
          <w:sz w:val="22"/>
          <w:szCs w:val="22"/>
          <w:u w:val="single"/>
        </w:rPr>
      </w:pPr>
    </w:p>
    <w:p w:rsidR="002E3986" w:rsidRDefault="002E3986" w:rsidP="00963E58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b/>
          <w:sz w:val="22"/>
          <w:szCs w:val="22"/>
          <w:u w:val="single"/>
        </w:rPr>
      </w:pPr>
    </w:p>
    <w:p w:rsidR="00317749" w:rsidRPr="002E3986" w:rsidRDefault="008431C7" w:rsidP="00963E58">
      <w:pPr>
        <w:pStyle w:val="Szvegtrzs"/>
        <w:tabs>
          <w:tab w:val="left" w:pos="851"/>
        </w:tabs>
        <w:suppressAutoHyphens w:val="0"/>
        <w:spacing w:line="276" w:lineRule="auto"/>
        <w:jc w:val="both"/>
        <w:rPr>
          <w:b/>
          <w:sz w:val="22"/>
          <w:szCs w:val="22"/>
          <w:u w:val="single"/>
        </w:rPr>
      </w:pPr>
      <w:proofErr w:type="spellStart"/>
      <w:r w:rsidRPr="002E3986">
        <w:rPr>
          <w:b/>
          <w:sz w:val="22"/>
          <w:szCs w:val="22"/>
          <w:u w:val="single"/>
        </w:rPr>
        <w:lastRenderedPageBreak/>
        <w:t>Csatolandó</w:t>
      </w:r>
      <w:proofErr w:type="spellEnd"/>
      <w:r w:rsidRPr="002E3986">
        <w:rPr>
          <w:b/>
          <w:sz w:val="22"/>
          <w:szCs w:val="22"/>
          <w:u w:val="single"/>
        </w:rPr>
        <w:t xml:space="preserve"> </w:t>
      </w:r>
      <w:proofErr w:type="spellStart"/>
      <w:r w:rsidR="00317749" w:rsidRPr="002E3986">
        <w:rPr>
          <w:b/>
          <w:sz w:val="22"/>
          <w:szCs w:val="22"/>
          <w:u w:val="single"/>
        </w:rPr>
        <w:t>dokumentumok</w:t>
      </w:r>
      <w:proofErr w:type="spellEnd"/>
      <w:r w:rsidR="00317749" w:rsidRPr="002E3986">
        <w:rPr>
          <w:b/>
          <w:sz w:val="22"/>
          <w:szCs w:val="22"/>
          <w:u w:val="single"/>
        </w:rPr>
        <w:t>:</w:t>
      </w:r>
    </w:p>
    <w:p w:rsidR="00317749" w:rsidRDefault="00317749" w:rsidP="00D43988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b/>
          <w:sz w:val="22"/>
          <w:szCs w:val="22"/>
        </w:rPr>
      </w:pPr>
      <w:r w:rsidRPr="00317749">
        <w:rPr>
          <w:b/>
          <w:sz w:val="22"/>
          <w:szCs w:val="22"/>
        </w:rPr>
        <w:t>-</w:t>
      </w:r>
      <w:r w:rsidR="00304FC6">
        <w:rPr>
          <w:b/>
          <w:sz w:val="22"/>
          <w:szCs w:val="22"/>
        </w:rPr>
        <w:t xml:space="preserve"> </w:t>
      </w:r>
      <w:proofErr w:type="spellStart"/>
      <w:r w:rsidR="00222A02">
        <w:rPr>
          <w:b/>
          <w:sz w:val="22"/>
          <w:szCs w:val="22"/>
        </w:rPr>
        <w:t>Pályázati</w:t>
      </w:r>
      <w:proofErr w:type="spellEnd"/>
      <w:r w:rsidR="00222A02">
        <w:rPr>
          <w:b/>
          <w:sz w:val="22"/>
          <w:szCs w:val="22"/>
        </w:rPr>
        <w:t xml:space="preserve"> </w:t>
      </w:r>
      <w:proofErr w:type="spellStart"/>
      <w:r w:rsidR="00222A02">
        <w:rPr>
          <w:b/>
          <w:sz w:val="22"/>
          <w:szCs w:val="22"/>
        </w:rPr>
        <w:t>adatlap</w:t>
      </w:r>
      <w:proofErr w:type="spellEnd"/>
    </w:p>
    <w:p w:rsidR="00222A02" w:rsidRDefault="00222A02" w:rsidP="00222A02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proofErr w:type="spellStart"/>
      <w:r>
        <w:rPr>
          <w:b/>
          <w:sz w:val="22"/>
          <w:szCs w:val="22"/>
        </w:rPr>
        <w:t>Részletes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önéletrajz</w:t>
      </w:r>
      <w:proofErr w:type="spellEnd"/>
    </w:p>
    <w:p w:rsidR="00222A02" w:rsidRPr="00D43988" w:rsidRDefault="00222A02" w:rsidP="00222A02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proofErr w:type="spellStart"/>
      <w:r>
        <w:rPr>
          <w:b/>
          <w:sz w:val="22"/>
          <w:szCs w:val="22"/>
        </w:rPr>
        <w:t>I</w:t>
      </w:r>
      <w:r w:rsidRPr="00D43988">
        <w:rPr>
          <w:b/>
          <w:sz w:val="22"/>
          <w:szCs w:val="22"/>
        </w:rPr>
        <w:t>skolai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végzettséget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tanúsító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oklevél</w:t>
      </w:r>
      <w:proofErr w:type="spellEnd"/>
      <w:r w:rsidRPr="00D43988">
        <w:rPr>
          <w:b/>
          <w:sz w:val="22"/>
          <w:szCs w:val="22"/>
        </w:rPr>
        <w:t xml:space="preserve">, </w:t>
      </w:r>
      <w:proofErr w:type="spellStart"/>
      <w:r w:rsidRPr="00D43988">
        <w:rPr>
          <w:b/>
          <w:sz w:val="22"/>
          <w:szCs w:val="22"/>
        </w:rPr>
        <w:t>vagy</w:t>
      </w:r>
      <w:proofErr w:type="spellEnd"/>
      <w:r w:rsidRPr="00D43988">
        <w:rPr>
          <w:b/>
          <w:sz w:val="22"/>
          <w:szCs w:val="22"/>
        </w:rPr>
        <w:t xml:space="preserve"> a </w:t>
      </w:r>
      <w:proofErr w:type="spellStart"/>
      <w:r w:rsidRPr="00D43988">
        <w:rPr>
          <w:b/>
          <w:sz w:val="22"/>
          <w:szCs w:val="22"/>
        </w:rPr>
        <w:t>tanulmányok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folytatásáról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szóló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az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oktatási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inté</w:t>
      </w:r>
      <w:r>
        <w:rPr>
          <w:b/>
          <w:sz w:val="22"/>
          <w:szCs w:val="22"/>
        </w:rPr>
        <w:t>zmény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által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kiállított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igazolás</w:t>
      </w:r>
      <w:proofErr w:type="spellEnd"/>
    </w:p>
    <w:p w:rsidR="00222A02" w:rsidRDefault="00222A02" w:rsidP="00222A02">
      <w:pPr>
        <w:pStyle w:val="Szvegtrzs"/>
        <w:tabs>
          <w:tab w:val="left" w:pos="851"/>
        </w:tabs>
        <w:spacing w:after="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Pr="00D4398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 w:rsidRPr="00D43988">
        <w:rPr>
          <w:b/>
          <w:sz w:val="22"/>
          <w:szCs w:val="22"/>
        </w:rPr>
        <w:t xml:space="preserve">zigetvári </w:t>
      </w:r>
      <w:proofErr w:type="spellStart"/>
      <w:r w:rsidRPr="00D43988">
        <w:rPr>
          <w:b/>
          <w:sz w:val="22"/>
          <w:szCs w:val="22"/>
        </w:rPr>
        <w:t>székhelyű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vagy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telephelyű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munkáltatóval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megkötött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munkaszerződés</w:t>
      </w:r>
      <w:proofErr w:type="spellEnd"/>
      <w:r w:rsidRPr="00D43988">
        <w:rPr>
          <w:b/>
          <w:sz w:val="22"/>
          <w:szCs w:val="22"/>
        </w:rPr>
        <w:t xml:space="preserve">, </w:t>
      </w:r>
      <w:proofErr w:type="spellStart"/>
      <w:r w:rsidRPr="00D43988">
        <w:rPr>
          <w:b/>
          <w:sz w:val="22"/>
          <w:szCs w:val="22"/>
        </w:rPr>
        <w:t>kinevezés</w:t>
      </w:r>
      <w:proofErr w:type="spellEnd"/>
      <w:r w:rsidRPr="00D43988">
        <w:rPr>
          <w:b/>
          <w:sz w:val="22"/>
          <w:szCs w:val="22"/>
        </w:rPr>
        <w:t xml:space="preserve">, </w:t>
      </w:r>
      <w:proofErr w:type="spellStart"/>
      <w:r w:rsidRPr="00D43988">
        <w:rPr>
          <w:b/>
          <w:sz w:val="22"/>
          <w:szCs w:val="22"/>
        </w:rPr>
        <w:t>megbízási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szerződés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vagy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ezek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megkötésére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irányuló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szándéknyi</w:t>
      </w:r>
      <w:r>
        <w:rPr>
          <w:b/>
          <w:sz w:val="22"/>
          <w:szCs w:val="22"/>
        </w:rPr>
        <w:t>latkozat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vagy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magánvállalkozó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esetén</w:t>
      </w:r>
      <w:proofErr w:type="spellEnd"/>
      <w:r>
        <w:rPr>
          <w:b/>
          <w:sz w:val="22"/>
          <w:szCs w:val="22"/>
        </w:rPr>
        <w:t xml:space="preserve"> a NAV </w:t>
      </w:r>
      <w:proofErr w:type="spellStart"/>
      <w:r>
        <w:rPr>
          <w:b/>
          <w:sz w:val="22"/>
          <w:szCs w:val="22"/>
        </w:rPr>
        <w:t>által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kiadott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vállalkozói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igazolványt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helyettesítő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igazolás</w:t>
      </w:r>
      <w:proofErr w:type="spellEnd"/>
      <w:r>
        <w:rPr>
          <w:b/>
          <w:sz w:val="22"/>
          <w:szCs w:val="22"/>
        </w:rPr>
        <w:t>.</w:t>
      </w:r>
    </w:p>
    <w:p w:rsidR="00222A02" w:rsidRPr="00317749" w:rsidRDefault="00222A02" w:rsidP="00D43988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A</w:t>
      </w:r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pályázó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gyermekének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születési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anyakönyvi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kivonata</w:t>
      </w:r>
      <w:proofErr w:type="spellEnd"/>
    </w:p>
    <w:p w:rsidR="00B60AD0" w:rsidRDefault="00317749" w:rsidP="00D43988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b/>
          <w:sz w:val="22"/>
          <w:szCs w:val="22"/>
        </w:rPr>
      </w:pPr>
      <w:r w:rsidRPr="00222A02">
        <w:rPr>
          <w:b/>
          <w:sz w:val="22"/>
          <w:szCs w:val="22"/>
        </w:rPr>
        <w:t xml:space="preserve">- </w:t>
      </w:r>
      <w:proofErr w:type="spellStart"/>
      <w:r w:rsidR="00222A02" w:rsidRPr="00222A02">
        <w:rPr>
          <w:b/>
          <w:sz w:val="22"/>
          <w:szCs w:val="22"/>
        </w:rPr>
        <w:t>Jövedelem</w:t>
      </w:r>
      <w:r w:rsidR="00941D23">
        <w:rPr>
          <w:b/>
          <w:sz w:val="22"/>
          <w:szCs w:val="22"/>
        </w:rPr>
        <w:t>i</w:t>
      </w:r>
      <w:proofErr w:type="spellEnd"/>
      <w:r w:rsidR="00941D23">
        <w:rPr>
          <w:b/>
          <w:sz w:val="22"/>
          <w:szCs w:val="22"/>
        </w:rPr>
        <w:t xml:space="preserve"> </w:t>
      </w:r>
      <w:proofErr w:type="spellStart"/>
      <w:r w:rsidR="00941D23">
        <w:rPr>
          <w:b/>
          <w:sz w:val="22"/>
          <w:szCs w:val="22"/>
        </w:rPr>
        <w:t>és</w:t>
      </w:r>
      <w:proofErr w:type="spellEnd"/>
      <w:r w:rsidR="00941D23">
        <w:rPr>
          <w:b/>
          <w:sz w:val="22"/>
          <w:szCs w:val="22"/>
        </w:rPr>
        <w:t xml:space="preserve"> </w:t>
      </w:r>
      <w:proofErr w:type="spellStart"/>
      <w:r w:rsidR="00941D23">
        <w:rPr>
          <w:b/>
          <w:sz w:val="22"/>
          <w:szCs w:val="22"/>
        </w:rPr>
        <w:t>vagyoni</w:t>
      </w:r>
      <w:proofErr w:type="spellEnd"/>
      <w:r w:rsidR="00941D23">
        <w:rPr>
          <w:b/>
          <w:sz w:val="22"/>
          <w:szCs w:val="22"/>
        </w:rPr>
        <w:t xml:space="preserve"> </w:t>
      </w:r>
      <w:proofErr w:type="spellStart"/>
      <w:r w:rsidR="00941D23">
        <w:rPr>
          <w:b/>
          <w:sz w:val="22"/>
          <w:szCs w:val="22"/>
        </w:rPr>
        <w:t>körülmény</w:t>
      </w:r>
      <w:r w:rsidR="0033222A">
        <w:rPr>
          <w:b/>
          <w:sz w:val="22"/>
          <w:szCs w:val="22"/>
        </w:rPr>
        <w:t>ekre</w:t>
      </w:r>
      <w:proofErr w:type="spellEnd"/>
      <w:r w:rsidR="00941D23">
        <w:rPr>
          <w:b/>
          <w:sz w:val="22"/>
          <w:szCs w:val="22"/>
        </w:rPr>
        <w:t xml:space="preserve"> </w:t>
      </w:r>
      <w:proofErr w:type="spellStart"/>
      <w:r w:rsidR="00941D23">
        <w:rPr>
          <w:b/>
          <w:sz w:val="22"/>
          <w:szCs w:val="22"/>
        </w:rPr>
        <w:t>vonatkozó</w:t>
      </w:r>
      <w:proofErr w:type="spellEnd"/>
      <w:r w:rsidR="00222A02" w:rsidRPr="00222A02">
        <w:rPr>
          <w:b/>
          <w:sz w:val="22"/>
          <w:szCs w:val="22"/>
        </w:rPr>
        <w:t xml:space="preserve"> </w:t>
      </w:r>
      <w:proofErr w:type="spellStart"/>
      <w:r w:rsidR="00222A02" w:rsidRPr="00222A02">
        <w:rPr>
          <w:b/>
          <w:sz w:val="22"/>
          <w:szCs w:val="22"/>
        </w:rPr>
        <w:t>nyilatkozat</w:t>
      </w:r>
      <w:proofErr w:type="spellEnd"/>
    </w:p>
    <w:p w:rsidR="00941D23" w:rsidRDefault="00941D23" w:rsidP="00D43988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proofErr w:type="spellStart"/>
      <w:r>
        <w:rPr>
          <w:b/>
          <w:sz w:val="22"/>
          <w:szCs w:val="22"/>
        </w:rPr>
        <w:t>Nyila</w:t>
      </w:r>
      <w:r w:rsidR="0033222A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kozat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hozzátartozói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viszonyról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illetve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lakó</w:t>
      </w:r>
      <w:r w:rsidR="00DC6120">
        <w:rPr>
          <w:b/>
          <w:sz w:val="22"/>
          <w:szCs w:val="22"/>
        </w:rPr>
        <w:t>ingatlan</w:t>
      </w:r>
      <w:proofErr w:type="spellEnd"/>
      <w:r w:rsidR="00DC6120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tulajdonról</w:t>
      </w:r>
      <w:proofErr w:type="spellEnd"/>
    </w:p>
    <w:p w:rsidR="00222A02" w:rsidRPr="00D43988" w:rsidRDefault="00222A02" w:rsidP="00222A02">
      <w:pPr>
        <w:pStyle w:val="Szvegtrzs"/>
        <w:tabs>
          <w:tab w:val="left" w:pos="851"/>
        </w:tabs>
        <w:spacing w:after="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proofErr w:type="spellStart"/>
      <w:r w:rsidR="0033222A">
        <w:rPr>
          <w:b/>
          <w:sz w:val="22"/>
          <w:szCs w:val="22"/>
        </w:rPr>
        <w:t>N</w:t>
      </w:r>
      <w:r w:rsidR="00645F70">
        <w:rPr>
          <w:b/>
          <w:sz w:val="22"/>
          <w:szCs w:val="22"/>
        </w:rPr>
        <w:t>yilatkozat</w:t>
      </w:r>
      <w:proofErr w:type="spellEnd"/>
      <w:r w:rsidR="00645F70">
        <w:rPr>
          <w:b/>
          <w:sz w:val="22"/>
          <w:szCs w:val="22"/>
        </w:rPr>
        <w:t xml:space="preserve"> </w:t>
      </w:r>
      <w:proofErr w:type="spellStart"/>
      <w:r w:rsidR="00645F70">
        <w:rPr>
          <w:b/>
          <w:sz w:val="22"/>
          <w:szCs w:val="22"/>
        </w:rPr>
        <w:t>együtt</w:t>
      </w:r>
      <w:proofErr w:type="spellEnd"/>
      <w:r w:rsidR="00645F70">
        <w:rPr>
          <w:b/>
          <w:sz w:val="22"/>
          <w:szCs w:val="22"/>
        </w:rPr>
        <w:t xml:space="preserve"> </w:t>
      </w:r>
      <w:proofErr w:type="spellStart"/>
      <w:r w:rsidR="00645F70">
        <w:rPr>
          <w:b/>
          <w:sz w:val="22"/>
          <w:szCs w:val="22"/>
        </w:rPr>
        <w:t>költözni</w:t>
      </w:r>
      <w:proofErr w:type="spellEnd"/>
      <w:r w:rsidR="00645F70">
        <w:rPr>
          <w:b/>
          <w:sz w:val="22"/>
          <w:szCs w:val="22"/>
        </w:rPr>
        <w:t xml:space="preserve"> </w:t>
      </w:r>
      <w:proofErr w:type="spellStart"/>
      <w:r w:rsidR="0033222A">
        <w:rPr>
          <w:b/>
          <w:sz w:val="22"/>
          <w:szCs w:val="22"/>
        </w:rPr>
        <w:t>szándékozó</w:t>
      </w:r>
      <w:proofErr w:type="spellEnd"/>
      <w:r w:rsidR="00645F70">
        <w:rPr>
          <w:b/>
          <w:sz w:val="22"/>
          <w:szCs w:val="22"/>
        </w:rPr>
        <w:t xml:space="preserve"> </w:t>
      </w:r>
      <w:proofErr w:type="spellStart"/>
      <w:r w:rsidR="00645F70">
        <w:rPr>
          <w:b/>
          <w:sz w:val="22"/>
          <w:szCs w:val="22"/>
        </w:rPr>
        <w:t>személyekről</w:t>
      </w:r>
      <w:proofErr w:type="spellEnd"/>
    </w:p>
    <w:p w:rsidR="00D43988" w:rsidRPr="00D43988" w:rsidRDefault="00D43988" w:rsidP="00D43988">
      <w:pPr>
        <w:pStyle w:val="Szvegtrzs"/>
        <w:tabs>
          <w:tab w:val="left" w:pos="851"/>
        </w:tabs>
        <w:spacing w:after="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Pr="00D43988">
        <w:rPr>
          <w:b/>
          <w:sz w:val="22"/>
          <w:szCs w:val="22"/>
        </w:rPr>
        <w:t xml:space="preserve"> </w:t>
      </w:r>
      <w:proofErr w:type="spellStart"/>
      <w:r w:rsidR="00222A02">
        <w:rPr>
          <w:b/>
          <w:sz w:val="22"/>
          <w:szCs w:val="22"/>
        </w:rPr>
        <w:t>N</w:t>
      </w:r>
      <w:r w:rsidRPr="00D43988">
        <w:rPr>
          <w:b/>
          <w:sz w:val="22"/>
          <w:szCs w:val="22"/>
        </w:rPr>
        <w:t>yilatkozat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Szigetváron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végezni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kívánt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önkéntes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munkáról</w:t>
      </w:r>
      <w:proofErr w:type="spellEnd"/>
      <w:r w:rsidRPr="00D43988">
        <w:rPr>
          <w:b/>
          <w:sz w:val="22"/>
          <w:szCs w:val="22"/>
        </w:rPr>
        <w:t xml:space="preserve"> </w:t>
      </w:r>
    </w:p>
    <w:p w:rsidR="00D43988" w:rsidRPr="00D43988" w:rsidRDefault="00D43988" w:rsidP="00D43988">
      <w:pPr>
        <w:pStyle w:val="Szvegtrzs"/>
        <w:tabs>
          <w:tab w:val="left" w:pos="851"/>
        </w:tabs>
        <w:spacing w:after="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Pr="00D43988">
        <w:rPr>
          <w:b/>
          <w:sz w:val="22"/>
          <w:szCs w:val="22"/>
        </w:rPr>
        <w:t xml:space="preserve"> </w:t>
      </w:r>
      <w:proofErr w:type="spellStart"/>
      <w:r w:rsidR="00222A02">
        <w:rPr>
          <w:b/>
          <w:sz w:val="22"/>
          <w:szCs w:val="22"/>
        </w:rPr>
        <w:t>H</w:t>
      </w:r>
      <w:r w:rsidRPr="00D43988">
        <w:rPr>
          <w:b/>
          <w:sz w:val="22"/>
          <w:szCs w:val="22"/>
        </w:rPr>
        <w:t>ázassági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anyakönyvi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kivonat</w:t>
      </w:r>
      <w:proofErr w:type="spellEnd"/>
      <w:r w:rsidRPr="00D43988">
        <w:rPr>
          <w:b/>
          <w:sz w:val="22"/>
          <w:szCs w:val="22"/>
        </w:rPr>
        <w:t xml:space="preserve">, </w:t>
      </w:r>
      <w:proofErr w:type="spellStart"/>
      <w:r w:rsidRPr="00D43988">
        <w:rPr>
          <w:b/>
          <w:sz w:val="22"/>
          <w:szCs w:val="22"/>
        </w:rPr>
        <w:t>vagy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közjegyző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előtt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tett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élettársi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nyilatkozat</w:t>
      </w:r>
      <w:proofErr w:type="spellEnd"/>
      <w:r w:rsidRPr="00D43988">
        <w:rPr>
          <w:b/>
          <w:sz w:val="22"/>
          <w:szCs w:val="22"/>
        </w:rPr>
        <w:t xml:space="preserve"> </w:t>
      </w:r>
    </w:p>
    <w:p w:rsidR="00E43BC7" w:rsidRDefault="00E43BC7" w:rsidP="00E43BC7">
      <w:pPr>
        <w:pStyle w:val="Szvegtrzs"/>
        <w:tabs>
          <w:tab w:val="left" w:pos="851"/>
        </w:tabs>
        <w:spacing w:after="0" w:line="276" w:lineRule="auto"/>
        <w:jc w:val="both"/>
        <w:rPr>
          <w:b/>
          <w:sz w:val="22"/>
          <w:szCs w:val="22"/>
        </w:rPr>
      </w:pPr>
    </w:p>
    <w:p w:rsidR="00E43BC7" w:rsidRDefault="00E43BC7" w:rsidP="00E43BC7">
      <w:pPr>
        <w:pStyle w:val="Szvegtrzs"/>
        <w:tabs>
          <w:tab w:val="left" w:pos="851"/>
        </w:tabs>
        <w:spacing w:after="0" w:line="276" w:lineRule="auto"/>
        <w:jc w:val="both"/>
        <w:rPr>
          <w:b/>
          <w:sz w:val="22"/>
          <w:szCs w:val="22"/>
        </w:rPr>
      </w:pPr>
    </w:p>
    <w:p w:rsidR="00E43BC7" w:rsidRDefault="00E43BC7" w:rsidP="00E43BC7">
      <w:pPr>
        <w:pStyle w:val="Szvegtrzs"/>
        <w:tabs>
          <w:tab w:val="left" w:pos="851"/>
        </w:tabs>
        <w:spacing w:after="0" w:line="276" w:lineRule="auto"/>
        <w:jc w:val="both"/>
        <w:rPr>
          <w:b/>
          <w:sz w:val="22"/>
          <w:szCs w:val="22"/>
        </w:rPr>
      </w:pPr>
    </w:p>
    <w:p w:rsidR="00D43988" w:rsidRDefault="00D43988" w:rsidP="00E43BC7">
      <w:pPr>
        <w:pStyle w:val="Szvegtrzs"/>
        <w:tabs>
          <w:tab w:val="left" w:pos="851"/>
        </w:tabs>
        <w:spacing w:after="0" w:line="276" w:lineRule="auto"/>
        <w:jc w:val="both"/>
        <w:rPr>
          <w:b/>
          <w:sz w:val="22"/>
          <w:szCs w:val="22"/>
        </w:rPr>
      </w:pPr>
      <w:r w:rsidRPr="00D43988">
        <w:rPr>
          <w:b/>
          <w:sz w:val="22"/>
          <w:szCs w:val="22"/>
        </w:rPr>
        <w:t xml:space="preserve">A </w:t>
      </w:r>
      <w:proofErr w:type="spellStart"/>
      <w:r w:rsidRPr="00D43988">
        <w:rPr>
          <w:b/>
          <w:sz w:val="22"/>
          <w:szCs w:val="22"/>
        </w:rPr>
        <w:t>pályázóval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együtt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költöző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házastárs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vagy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bejegyzett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élettárs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vagy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pár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esetében</w:t>
      </w:r>
      <w:proofErr w:type="spellEnd"/>
      <w:r w:rsidRPr="00D43988">
        <w:rPr>
          <w:b/>
          <w:sz w:val="22"/>
          <w:szCs w:val="22"/>
        </w:rPr>
        <w:t xml:space="preserve"> a </w:t>
      </w:r>
      <w:proofErr w:type="spellStart"/>
      <w:r w:rsidRPr="00D43988">
        <w:rPr>
          <w:b/>
          <w:sz w:val="22"/>
          <w:szCs w:val="22"/>
        </w:rPr>
        <w:t>fentebb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felsorolt</w:t>
      </w:r>
      <w:proofErr w:type="spellEnd"/>
      <w:r w:rsidRPr="00D43988">
        <w:rPr>
          <w:b/>
          <w:sz w:val="22"/>
          <w:szCs w:val="22"/>
        </w:rPr>
        <w:t xml:space="preserve"> </w:t>
      </w:r>
      <w:proofErr w:type="spellStart"/>
      <w:r w:rsidRPr="00D43988">
        <w:rPr>
          <w:b/>
          <w:sz w:val="22"/>
          <w:szCs w:val="22"/>
        </w:rPr>
        <w:t>do</w:t>
      </w:r>
      <w:r w:rsidR="00E43BC7">
        <w:rPr>
          <w:b/>
          <w:sz w:val="22"/>
          <w:szCs w:val="22"/>
        </w:rPr>
        <w:t>kumentumokat</w:t>
      </w:r>
      <w:proofErr w:type="spellEnd"/>
      <w:r w:rsidR="00E43BC7">
        <w:rPr>
          <w:b/>
          <w:sz w:val="22"/>
          <w:szCs w:val="22"/>
        </w:rPr>
        <w:t xml:space="preserve"> is </w:t>
      </w:r>
      <w:proofErr w:type="spellStart"/>
      <w:r w:rsidR="00E43BC7">
        <w:rPr>
          <w:b/>
          <w:sz w:val="22"/>
          <w:szCs w:val="22"/>
        </w:rPr>
        <w:t>kérjük</w:t>
      </w:r>
      <w:proofErr w:type="spellEnd"/>
      <w:r w:rsidR="00E43BC7">
        <w:rPr>
          <w:b/>
          <w:sz w:val="22"/>
          <w:szCs w:val="22"/>
        </w:rPr>
        <w:t xml:space="preserve"> </w:t>
      </w:r>
      <w:proofErr w:type="spellStart"/>
      <w:r w:rsidR="00E43BC7">
        <w:rPr>
          <w:b/>
          <w:sz w:val="22"/>
          <w:szCs w:val="22"/>
        </w:rPr>
        <w:t>csatolni</w:t>
      </w:r>
      <w:proofErr w:type="spellEnd"/>
      <w:r w:rsidR="00E43BC7">
        <w:rPr>
          <w:b/>
          <w:sz w:val="22"/>
          <w:szCs w:val="22"/>
        </w:rPr>
        <w:t>!</w:t>
      </w:r>
    </w:p>
    <w:p w:rsidR="00D43988" w:rsidRDefault="00D43988" w:rsidP="00D43988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b/>
          <w:sz w:val="22"/>
          <w:szCs w:val="22"/>
        </w:rPr>
      </w:pPr>
    </w:p>
    <w:p w:rsidR="00D43988" w:rsidRPr="00963E58" w:rsidRDefault="00D43988" w:rsidP="00D43988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b/>
          <w:sz w:val="22"/>
          <w:szCs w:val="22"/>
        </w:rPr>
      </w:pPr>
    </w:p>
    <w:p w:rsidR="000F7193" w:rsidRPr="000F7193" w:rsidRDefault="005A7910" w:rsidP="00317749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Szigetvár, 20</w:t>
      </w:r>
      <w:r w:rsidR="00B43D5E">
        <w:rPr>
          <w:sz w:val="22"/>
          <w:szCs w:val="22"/>
          <w:lang w:val="hu-HU"/>
        </w:rPr>
        <w:t>19. december 31.</w:t>
      </w:r>
    </w:p>
    <w:p w:rsidR="000F7193" w:rsidRPr="000F7193" w:rsidRDefault="000F7193" w:rsidP="00317749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sz w:val="22"/>
          <w:szCs w:val="22"/>
          <w:lang w:val="hu-HU"/>
        </w:rPr>
      </w:pPr>
    </w:p>
    <w:p w:rsidR="000F7193" w:rsidRPr="000F7193" w:rsidRDefault="000F7193" w:rsidP="00317749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sz w:val="22"/>
          <w:szCs w:val="22"/>
          <w:lang w:val="hu-HU"/>
        </w:rPr>
      </w:pPr>
    </w:p>
    <w:p w:rsidR="00963E58" w:rsidRDefault="000F7193" w:rsidP="00317749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sz w:val="22"/>
          <w:szCs w:val="22"/>
          <w:lang w:val="hu-HU"/>
        </w:rPr>
      </w:pPr>
      <w:r w:rsidRPr="000F7193">
        <w:rPr>
          <w:sz w:val="22"/>
          <w:szCs w:val="22"/>
          <w:lang w:val="hu-HU"/>
        </w:rPr>
        <w:tab/>
      </w:r>
      <w:r w:rsidRPr="000F7193">
        <w:rPr>
          <w:sz w:val="22"/>
          <w:szCs w:val="22"/>
          <w:lang w:val="hu-HU"/>
        </w:rPr>
        <w:tab/>
      </w:r>
      <w:r w:rsidRPr="000F7193">
        <w:rPr>
          <w:sz w:val="22"/>
          <w:szCs w:val="22"/>
          <w:lang w:val="hu-HU"/>
        </w:rPr>
        <w:tab/>
      </w:r>
      <w:r w:rsidRPr="000F7193">
        <w:rPr>
          <w:sz w:val="22"/>
          <w:szCs w:val="22"/>
          <w:lang w:val="hu-HU"/>
        </w:rPr>
        <w:tab/>
      </w:r>
      <w:r w:rsidRPr="000F7193">
        <w:rPr>
          <w:sz w:val="22"/>
          <w:szCs w:val="22"/>
          <w:lang w:val="hu-HU"/>
        </w:rPr>
        <w:tab/>
      </w:r>
      <w:r w:rsidRPr="000F7193">
        <w:rPr>
          <w:sz w:val="22"/>
          <w:szCs w:val="22"/>
          <w:lang w:val="hu-HU"/>
        </w:rPr>
        <w:tab/>
      </w:r>
      <w:r w:rsidRPr="000F7193">
        <w:rPr>
          <w:sz w:val="22"/>
          <w:szCs w:val="22"/>
          <w:lang w:val="hu-HU"/>
        </w:rPr>
        <w:tab/>
      </w:r>
      <w:r w:rsidRPr="000F7193">
        <w:rPr>
          <w:sz w:val="22"/>
          <w:szCs w:val="22"/>
          <w:lang w:val="hu-HU"/>
        </w:rPr>
        <w:tab/>
        <w:t>Dr. Vass Péter</w:t>
      </w:r>
      <w:r w:rsidR="00B43D5E">
        <w:rPr>
          <w:sz w:val="22"/>
          <w:szCs w:val="22"/>
          <w:lang w:val="hu-HU"/>
        </w:rPr>
        <w:t xml:space="preserve"> s. k.</w:t>
      </w:r>
    </w:p>
    <w:p w:rsidR="000F7193" w:rsidRPr="000F7193" w:rsidRDefault="00BD4DF9" w:rsidP="00BD4DF9">
      <w:pPr>
        <w:pStyle w:val="Szvegtrzs"/>
        <w:tabs>
          <w:tab w:val="center" w:pos="6237"/>
        </w:tabs>
        <w:suppressAutoHyphens w:val="0"/>
        <w:spacing w:after="0" w:line="276" w:lineRule="auto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ab/>
      </w:r>
      <w:r w:rsidR="00B43D5E">
        <w:rPr>
          <w:sz w:val="22"/>
          <w:szCs w:val="22"/>
          <w:lang w:val="hu-HU"/>
        </w:rPr>
        <w:t xml:space="preserve">        </w:t>
      </w:r>
      <w:r w:rsidR="000F7193" w:rsidRPr="000F7193">
        <w:rPr>
          <w:sz w:val="22"/>
          <w:szCs w:val="22"/>
          <w:lang w:val="hu-HU"/>
        </w:rPr>
        <w:t>polgármester</w:t>
      </w:r>
    </w:p>
    <w:sectPr w:rsidR="000F7193" w:rsidRPr="000F7193" w:rsidSect="00E32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34C51"/>
    <w:multiLevelType w:val="hybridMultilevel"/>
    <w:tmpl w:val="271EF58E"/>
    <w:lvl w:ilvl="0" w:tplc="8466B2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E8"/>
    <w:rsid w:val="00010DFC"/>
    <w:rsid w:val="00032C49"/>
    <w:rsid w:val="000F7193"/>
    <w:rsid w:val="00134B4C"/>
    <w:rsid w:val="00153C7D"/>
    <w:rsid w:val="0021463B"/>
    <w:rsid w:val="00222A02"/>
    <w:rsid w:val="002B7678"/>
    <w:rsid w:val="002E3986"/>
    <w:rsid w:val="00304FC6"/>
    <w:rsid w:val="003127C9"/>
    <w:rsid w:val="00317749"/>
    <w:rsid w:val="00327824"/>
    <w:rsid w:val="0033222A"/>
    <w:rsid w:val="00344ECF"/>
    <w:rsid w:val="00367ED2"/>
    <w:rsid w:val="00375DB4"/>
    <w:rsid w:val="003A6230"/>
    <w:rsid w:val="003C0ABA"/>
    <w:rsid w:val="003D5F4C"/>
    <w:rsid w:val="00407F79"/>
    <w:rsid w:val="00424949"/>
    <w:rsid w:val="004B25C6"/>
    <w:rsid w:val="00515F43"/>
    <w:rsid w:val="00561263"/>
    <w:rsid w:val="00585A8F"/>
    <w:rsid w:val="005A7910"/>
    <w:rsid w:val="00645F70"/>
    <w:rsid w:val="006E339D"/>
    <w:rsid w:val="00755D80"/>
    <w:rsid w:val="00786D50"/>
    <w:rsid w:val="007C479F"/>
    <w:rsid w:val="00800696"/>
    <w:rsid w:val="008431C7"/>
    <w:rsid w:val="0085258F"/>
    <w:rsid w:val="008660EF"/>
    <w:rsid w:val="00892EA5"/>
    <w:rsid w:val="008D5DEA"/>
    <w:rsid w:val="00903FFD"/>
    <w:rsid w:val="00941D23"/>
    <w:rsid w:val="00963E58"/>
    <w:rsid w:val="009E0CB2"/>
    <w:rsid w:val="00A47447"/>
    <w:rsid w:val="00A8331E"/>
    <w:rsid w:val="00AE5991"/>
    <w:rsid w:val="00B00277"/>
    <w:rsid w:val="00B43D5E"/>
    <w:rsid w:val="00B458F0"/>
    <w:rsid w:val="00B60AD0"/>
    <w:rsid w:val="00BA417B"/>
    <w:rsid w:val="00BD4DF9"/>
    <w:rsid w:val="00C32F84"/>
    <w:rsid w:val="00C65CE8"/>
    <w:rsid w:val="00C71809"/>
    <w:rsid w:val="00CC663F"/>
    <w:rsid w:val="00CF6FBF"/>
    <w:rsid w:val="00D43988"/>
    <w:rsid w:val="00D860C0"/>
    <w:rsid w:val="00DB5460"/>
    <w:rsid w:val="00DC6120"/>
    <w:rsid w:val="00DD638A"/>
    <w:rsid w:val="00E326AF"/>
    <w:rsid w:val="00E43BC7"/>
    <w:rsid w:val="00E44809"/>
    <w:rsid w:val="00E76724"/>
    <w:rsid w:val="00EE0342"/>
    <w:rsid w:val="00F11451"/>
    <w:rsid w:val="00F41D3C"/>
    <w:rsid w:val="00F73973"/>
    <w:rsid w:val="00F9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95C05-3CC1-4343-901A-4883A937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26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unhideWhenUsed/>
    <w:rsid w:val="00C65CE8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SzvegtrzsChar">
    <w:name w:val="Szövegtörzs Char"/>
    <w:basedOn w:val="Bekezdsalapbettpusa"/>
    <w:uiPriority w:val="99"/>
    <w:semiHidden/>
    <w:rsid w:val="00C65CE8"/>
  </w:style>
  <w:style w:type="character" w:customStyle="1" w:styleId="SzvegtrzsChar1">
    <w:name w:val="Szövegtörzs Char1"/>
    <w:link w:val="Szvegtrzs"/>
    <w:locked/>
    <w:rsid w:val="00C65CE8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Default">
    <w:name w:val="Default"/>
    <w:rsid w:val="00E76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incstrkz">
    <w:name w:val="No Spacing"/>
    <w:uiPriority w:val="1"/>
    <w:qFormat/>
    <w:rsid w:val="00B458F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0E4B8-2DF3-48EC-9449-DB6DEA48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Barkaszi Mária</cp:lastModifiedBy>
  <cp:revision>2</cp:revision>
  <cp:lastPrinted>2020-01-02T09:24:00Z</cp:lastPrinted>
  <dcterms:created xsi:type="dcterms:W3CDTF">2020-01-02T13:12:00Z</dcterms:created>
  <dcterms:modified xsi:type="dcterms:W3CDTF">2020-01-02T13:12:00Z</dcterms:modified>
</cp:coreProperties>
</file>