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26D7" w14:textId="77777777" w:rsidR="00990811" w:rsidRDefault="00990811" w:rsidP="00990811">
      <w:pPr>
        <w:pStyle w:val="Cm"/>
      </w:pPr>
      <w:r>
        <w:t>SZIGETVÁR Város Önkormányzata Képviselő-testületének</w:t>
      </w:r>
    </w:p>
    <w:p w14:paraId="25E1EEC8" w14:textId="77777777" w:rsidR="00990811" w:rsidRDefault="00990811" w:rsidP="0099081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23/2005. (X. 27.) rendelete</w:t>
      </w:r>
    </w:p>
    <w:p w14:paraId="67923EFA" w14:textId="77777777" w:rsidR="00990811" w:rsidRDefault="00990811" w:rsidP="00990811">
      <w:pPr>
        <w:jc w:val="center"/>
        <w:rPr>
          <w:b/>
          <w:bCs/>
          <w:sz w:val="28"/>
        </w:rPr>
      </w:pPr>
    </w:p>
    <w:p w14:paraId="7086F23B" w14:textId="77777777" w:rsidR="00990811" w:rsidRDefault="00990811" w:rsidP="0099081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A KÖZTERÜLET HASZNÁLATÁRÓL</w:t>
      </w:r>
    </w:p>
    <w:p w14:paraId="0407B37A" w14:textId="77777777" w:rsidR="00990811" w:rsidRDefault="00990811" w:rsidP="00990811">
      <w:pPr>
        <w:rPr>
          <w:b/>
          <w:bCs/>
          <w:sz w:val="28"/>
        </w:rPr>
      </w:pPr>
    </w:p>
    <w:p w14:paraId="367D147B" w14:textId="77777777" w:rsidR="00990811" w:rsidRDefault="00990811" w:rsidP="00990811">
      <w:pPr>
        <w:jc w:val="center"/>
        <w:rPr>
          <w:b/>
          <w:bCs/>
          <w:sz w:val="28"/>
        </w:rPr>
      </w:pPr>
    </w:p>
    <w:p w14:paraId="77877F42" w14:textId="4E768AAE" w:rsidR="00990811" w:rsidRDefault="00990811" w:rsidP="00990811">
      <w:pPr>
        <w:jc w:val="both"/>
      </w:pPr>
      <w:r>
        <w:t>Szigetvár Város Önkormányzat Képviselő-testülete</w:t>
      </w:r>
      <w:r>
        <w:rPr>
          <w:rStyle w:val="Lbjegyzet-hivatkozs"/>
        </w:rPr>
        <w:footnoteReference w:id="1"/>
      </w:r>
      <w:r>
        <w:t xml:space="preserve"> </w:t>
      </w:r>
      <w:r w:rsidR="000F5829" w:rsidRPr="000F5829">
        <w:t>az Alaptörvény 32. cikk (1) bekezdés a) pontjában kapott felhatalmazás alapján, Magyarország helyi önkormányzatairól szóló 2011. évi CLXXXIX. törvény 13. § (1) bekezdés 2. pontjában, valamint a 23. § (5) bekezdés 2. pontjában meghatározott feladatkörében eljárva az alábbi rendeletet alkotja:</w:t>
      </w:r>
      <w:r w:rsidR="007E03F1">
        <w:rPr>
          <w:rStyle w:val="Lbjegyzet-hivatkozs"/>
        </w:rPr>
        <w:footnoteReference w:id="2"/>
      </w:r>
    </w:p>
    <w:p w14:paraId="2429F93F" w14:textId="77777777" w:rsidR="00990811" w:rsidRDefault="00990811" w:rsidP="00990811">
      <w:pPr>
        <w:pStyle w:val="Cmsor1"/>
        <w:spacing w:before="240"/>
        <w:jc w:val="center"/>
        <w:rPr>
          <w:sz w:val="24"/>
          <w:u w:val="single"/>
        </w:rPr>
      </w:pPr>
      <w:r>
        <w:rPr>
          <w:sz w:val="24"/>
          <w:u w:val="single"/>
        </w:rPr>
        <w:t>I. FEJEZET</w:t>
      </w:r>
    </w:p>
    <w:p w14:paraId="794B9982" w14:textId="77777777" w:rsidR="00990811" w:rsidRDefault="00990811" w:rsidP="00990811">
      <w:pPr>
        <w:pStyle w:val="Cmsor2"/>
        <w:jc w:val="center"/>
        <w:rPr>
          <w:b/>
          <w:sz w:val="24"/>
        </w:rPr>
      </w:pPr>
      <w:r>
        <w:rPr>
          <w:b/>
          <w:sz w:val="24"/>
        </w:rPr>
        <w:t>ÁLTALÁNOS RENDELKEZÉSEK</w:t>
      </w:r>
    </w:p>
    <w:p w14:paraId="644D1632" w14:textId="77777777" w:rsidR="00990811" w:rsidRDefault="00990811" w:rsidP="00990811">
      <w:pPr>
        <w:jc w:val="center"/>
        <w:rPr>
          <w:b/>
          <w:bCs/>
        </w:rPr>
      </w:pPr>
    </w:p>
    <w:p w14:paraId="7C5973AC" w14:textId="77777777" w:rsidR="00990811" w:rsidRDefault="00990811" w:rsidP="00990811">
      <w:pPr>
        <w:jc w:val="center"/>
        <w:rPr>
          <w:b/>
          <w:bCs/>
        </w:rPr>
      </w:pPr>
      <w:r>
        <w:rPr>
          <w:b/>
          <w:bCs/>
        </w:rPr>
        <w:t>A rendelet célja</w:t>
      </w:r>
    </w:p>
    <w:p w14:paraId="0EB782D3" w14:textId="77777777" w:rsidR="00990811" w:rsidRDefault="00990811" w:rsidP="00990811">
      <w:pPr>
        <w:jc w:val="center"/>
        <w:rPr>
          <w:b/>
          <w:bCs/>
        </w:rPr>
      </w:pPr>
      <w:r>
        <w:rPr>
          <w:b/>
          <w:bCs/>
        </w:rPr>
        <w:t>1. §</w:t>
      </w:r>
    </w:p>
    <w:p w14:paraId="31229D83" w14:textId="77777777" w:rsidR="00990811" w:rsidRDefault="00990811" w:rsidP="00990811">
      <w:pPr>
        <w:jc w:val="center"/>
        <w:rPr>
          <w:b/>
          <w:bCs/>
        </w:rPr>
      </w:pPr>
    </w:p>
    <w:p w14:paraId="180181A9" w14:textId="77777777" w:rsidR="00990811" w:rsidRDefault="00990811" w:rsidP="00990811">
      <w:pPr>
        <w:pStyle w:val="Szvegtrzs"/>
        <w:jc w:val="both"/>
        <w:rPr>
          <w:b w:val="0"/>
          <w:sz w:val="24"/>
        </w:rPr>
      </w:pPr>
      <w:r>
        <w:rPr>
          <w:b w:val="0"/>
          <w:sz w:val="24"/>
        </w:rPr>
        <w:t>A rendelet célja, hogy Szigetvár város esztétikai képének, valamint a környezet rendjének fenntartása és értékeinek védelme érdekében meghatározza a közterületek használatának rendjét.</w:t>
      </w:r>
    </w:p>
    <w:p w14:paraId="0CD7E66C" w14:textId="77777777" w:rsidR="00990811" w:rsidRDefault="00990811" w:rsidP="00990811">
      <w:pPr>
        <w:jc w:val="both"/>
      </w:pPr>
    </w:p>
    <w:p w14:paraId="51AF6F49" w14:textId="77777777" w:rsidR="00990811" w:rsidRDefault="00990811" w:rsidP="00990811">
      <w:pPr>
        <w:pStyle w:val="Cmsor2"/>
        <w:jc w:val="center"/>
        <w:rPr>
          <w:b/>
          <w:sz w:val="24"/>
        </w:rPr>
      </w:pPr>
      <w:r>
        <w:rPr>
          <w:b/>
          <w:sz w:val="24"/>
        </w:rPr>
        <w:t>A rendelet hatálya</w:t>
      </w:r>
    </w:p>
    <w:p w14:paraId="524D2A3F" w14:textId="77777777" w:rsidR="00990811" w:rsidRDefault="00990811" w:rsidP="00990811">
      <w:pPr>
        <w:jc w:val="center"/>
        <w:rPr>
          <w:b/>
          <w:bCs/>
        </w:rPr>
      </w:pPr>
      <w:r>
        <w:rPr>
          <w:b/>
          <w:bCs/>
        </w:rPr>
        <w:t>2. §</w:t>
      </w:r>
    </w:p>
    <w:p w14:paraId="755A8DD9" w14:textId="77777777" w:rsidR="00990811" w:rsidRDefault="00990811" w:rsidP="00990811">
      <w:pPr>
        <w:jc w:val="both"/>
      </w:pPr>
    </w:p>
    <w:p w14:paraId="2E00AB4E" w14:textId="77777777" w:rsidR="00990811" w:rsidRDefault="00990811" w:rsidP="00990811">
      <w:pPr>
        <w:numPr>
          <w:ilvl w:val="0"/>
          <w:numId w:val="1"/>
        </w:numPr>
        <w:jc w:val="both"/>
      </w:pPr>
      <w:r>
        <w:t>A rendelet hatálya Szigetvár város közigazgatási területén a természetes személyek, a jogi személyek, és jogi személyiség nélküli gazdasági társaságok általi közterület használatra terjed ki.</w:t>
      </w:r>
    </w:p>
    <w:p w14:paraId="6AB89158" w14:textId="77777777" w:rsidR="00990811" w:rsidRDefault="00990811" w:rsidP="00990811">
      <w:pPr>
        <w:ind w:left="810"/>
        <w:jc w:val="both"/>
      </w:pPr>
    </w:p>
    <w:p w14:paraId="45ACDE25" w14:textId="77777777" w:rsidR="00990811" w:rsidRDefault="00990811" w:rsidP="00990811">
      <w:pPr>
        <w:numPr>
          <w:ilvl w:val="0"/>
          <w:numId w:val="1"/>
        </w:numPr>
        <w:jc w:val="both"/>
      </w:pPr>
      <w:r>
        <w:t>A rendelet hatálya nem terjed ki:</w:t>
      </w:r>
    </w:p>
    <w:p w14:paraId="13D310FA" w14:textId="77777777" w:rsidR="00990811" w:rsidRDefault="00990811" w:rsidP="00990811">
      <w:pPr>
        <w:numPr>
          <w:ilvl w:val="1"/>
          <w:numId w:val="1"/>
        </w:numPr>
        <w:jc w:val="both"/>
      </w:pPr>
      <w:r>
        <w:t>a vásár- és piacszervezés céljára átadott területek használatára;</w:t>
      </w:r>
    </w:p>
    <w:p w14:paraId="233F1100" w14:textId="77777777" w:rsidR="00990811" w:rsidRDefault="00990811" w:rsidP="00990811">
      <w:pPr>
        <w:numPr>
          <w:ilvl w:val="1"/>
          <w:numId w:val="1"/>
        </w:numPr>
        <w:jc w:val="both"/>
      </w:pPr>
      <w:r>
        <w:t>benzinkút, iparvágány elhelyezésére;</w:t>
      </w:r>
    </w:p>
    <w:p w14:paraId="457C0018" w14:textId="77777777" w:rsidR="00990811" w:rsidRDefault="00990811" w:rsidP="00990811">
      <w:pPr>
        <w:jc w:val="both"/>
      </w:pPr>
    </w:p>
    <w:p w14:paraId="411C836B" w14:textId="77777777" w:rsidR="00990811" w:rsidRDefault="00990811" w:rsidP="00990811">
      <w:pPr>
        <w:jc w:val="center"/>
        <w:rPr>
          <w:b/>
          <w:bCs/>
        </w:rPr>
      </w:pPr>
      <w:r>
        <w:rPr>
          <w:b/>
          <w:bCs/>
        </w:rPr>
        <w:t>Értelmező rendelkezések</w:t>
      </w:r>
    </w:p>
    <w:p w14:paraId="7DEA6C85" w14:textId="77777777" w:rsidR="00990811" w:rsidRDefault="00990811" w:rsidP="00990811">
      <w:pPr>
        <w:jc w:val="center"/>
        <w:rPr>
          <w:b/>
          <w:bCs/>
        </w:rPr>
      </w:pPr>
      <w:r>
        <w:rPr>
          <w:b/>
          <w:bCs/>
        </w:rPr>
        <w:t>3. §</w:t>
      </w:r>
    </w:p>
    <w:p w14:paraId="2552238D" w14:textId="77777777" w:rsidR="00990811" w:rsidRDefault="00990811" w:rsidP="00990811">
      <w:pPr>
        <w:jc w:val="center"/>
        <w:rPr>
          <w:b/>
          <w:bCs/>
        </w:rPr>
      </w:pPr>
    </w:p>
    <w:p w14:paraId="5B2AAE2A" w14:textId="77777777" w:rsidR="00990811" w:rsidRDefault="00990811" w:rsidP="00990811">
      <w:pPr>
        <w:numPr>
          <w:ilvl w:val="0"/>
          <w:numId w:val="2"/>
        </w:numPr>
        <w:spacing w:after="120"/>
        <w:ind w:left="986" w:hanging="629"/>
        <w:jc w:val="both"/>
      </w:pPr>
      <w:r>
        <w:rPr>
          <w:rStyle w:val="Lbjegyzet-hivatkozs"/>
          <w:u w:val="single"/>
        </w:rPr>
        <w:footnoteReference w:id="3"/>
      </w:r>
      <w:r w:rsidRPr="00473CB5">
        <w:rPr>
          <w:u w:val="single"/>
        </w:rPr>
        <w:t>Közterület:</w:t>
      </w:r>
      <w:r>
        <w:t xml:space="preserve"> </w:t>
      </w:r>
      <w:r w:rsidRPr="00473CB5">
        <w:t>az épített környezet alakításáról és védelméről szóló 1997. évi LXXVIII. törvény 2. § 13. pontjában meghatározott terület.</w:t>
      </w:r>
    </w:p>
    <w:p w14:paraId="0F686836" w14:textId="77777777" w:rsidR="00990811" w:rsidRDefault="00990811" w:rsidP="00990811">
      <w:pPr>
        <w:numPr>
          <w:ilvl w:val="0"/>
          <w:numId w:val="2"/>
        </w:numPr>
        <w:jc w:val="both"/>
      </w:pPr>
      <w:r>
        <w:rPr>
          <w:u w:val="single"/>
        </w:rPr>
        <w:t>Pavilon, árusító és egyéb fülke:</w:t>
      </w:r>
      <w:r>
        <w:t xml:space="preserve"> könnyen szétszerelhető szerkezetből készült, illetve könnyen eltávolítható szabadon álló vagy telepített, környezetébe illeszkedő, földszintes építmény.</w:t>
      </w:r>
    </w:p>
    <w:p w14:paraId="3372A91F" w14:textId="77777777" w:rsidR="00990811" w:rsidRDefault="00990811" w:rsidP="00990811">
      <w:pPr>
        <w:ind w:left="990"/>
        <w:jc w:val="both"/>
      </w:pPr>
    </w:p>
    <w:p w14:paraId="50CEEB5E" w14:textId="77777777" w:rsidR="00990811" w:rsidRDefault="00990811" w:rsidP="00990811">
      <w:pPr>
        <w:numPr>
          <w:ilvl w:val="0"/>
          <w:numId w:val="2"/>
        </w:numPr>
        <w:jc w:val="both"/>
      </w:pPr>
      <w:r>
        <w:rPr>
          <w:u w:val="single"/>
        </w:rPr>
        <w:t>Hirdetmény:</w:t>
      </w:r>
      <w:r>
        <w:t xml:space="preserve"> falragasz, felirat, plakát, szórólap, értesítés, ábrázolás, tájékoztató, reklámszöveg, választási hirdetmény, falfestés.</w:t>
      </w:r>
    </w:p>
    <w:p w14:paraId="2D285E93" w14:textId="77777777" w:rsidR="00990811" w:rsidRDefault="00990811" w:rsidP="00990811">
      <w:pPr>
        <w:numPr>
          <w:ilvl w:val="0"/>
          <w:numId w:val="2"/>
        </w:numPr>
        <w:jc w:val="both"/>
      </w:pPr>
      <w:r>
        <w:rPr>
          <w:rStyle w:val="Lbjegyzet-hivatkozs"/>
          <w:u w:val="single"/>
        </w:rPr>
        <w:lastRenderedPageBreak/>
        <w:footnoteReference w:id="4"/>
      </w:r>
      <w:r>
        <w:rPr>
          <w:u w:val="single"/>
        </w:rPr>
        <w:t>Megállító tábla:</w:t>
      </w:r>
      <w:r>
        <w:t xml:space="preserve"> A kereskedelemben használatos, a vásárlók számára tájékoztatást, iránymutatást nyújtó, figyelemfelhívó, mobil reklámtábla. Továbbá minden kereskedelem körén kívül eső célból kihelyezett mobil tábla.</w:t>
      </w:r>
    </w:p>
    <w:p w14:paraId="00C0F6B0" w14:textId="77777777" w:rsidR="00990811" w:rsidRDefault="00990811" w:rsidP="00990811">
      <w:pPr>
        <w:ind w:left="990"/>
        <w:jc w:val="both"/>
      </w:pPr>
    </w:p>
    <w:p w14:paraId="05C463C8" w14:textId="77777777" w:rsidR="00990811" w:rsidRDefault="00990811" w:rsidP="00990811">
      <w:pPr>
        <w:numPr>
          <w:ilvl w:val="0"/>
          <w:numId w:val="2"/>
        </w:numPr>
        <w:jc w:val="both"/>
      </w:pPr>
      <w:r w:rsidRPr="005068F2">
        <w:rPr>
          <w:rStyle w:val="Lbjegyzet-hivatkozs"/>
          <w:u w:val="single"/>
        </w:rPr>
        <w:footnoteReference w:id="5"/>
      </w:r>
      <w:r w:rsidRPr="0089750B">
        <w:rPr>
          <w:u w:val="single"/>
        </w:rPr>
        <w:t xml:space="preserve"> Engedélyező hatóság:</w:t>
      </w:r>
      <w:r w:rsidRPr="0064787C">
        <w:t xml:space="preserve"> Szigetvár Város Polgármestere</w:t>
      </w:r>
      <w:r>
        <w:t>.</w:t>
      </w:r>
    </w:p>
    <w:p w14:paraId="5A3498B8" w14:textId="77777777" w:rsidR="00990811" w:rsidRDefault="00990811" w:rsidP="00990811">
      <w:pPr>
        <w:jc w:val="both"/>
      </w:pPr>
    </w:p>
    <w:p w14:paraId="2ED39E7F" w14:textId="77777777" w:rsidR="00990811" w:rsidRDefault="00990811" w:rsidP="00990811">
      <w:pPr>
        <w:numPr>
          <w:ilvl w:val="0"/>
          <w:numId w:val="2"/>
        </w:numPr>
        <w:jc w:val="both"/>
      </w:pPr>
      <w:r>
        <w:rPr>
          <w:rStyle w:val="Lbjegyzet-hivatkozs"/>
          <w:u w:val="single"/>
        </w:rPr>
        <w:footnoteReference w:id="6"/>
      </w:r>
      <w:r>
        <w:rPr>
          <w:u w:val="single"/>
        </w:rPr>
        <w:t>Történelmi belváros:</w:t>
      </w:r>
      <w:r>
        <w:t xml:space="preserve"> délen a Szecsődi M. utca, északon a Zrínyi Vár, keleten a Kossuth tér, nyugaton az Almás patak által határolt terület, kivéve a kiemelt rendezvények esetén (Zrínyi napok, Május 1.), mely esetben történelmi belvároson értendő annak keleten a Zárda utca József Attila utca kereszteződéséig, nyugaton az Almás patakig, északon a Vár utca Almás patakig tartó, illetve délen a horváth Márk térig tartó szakasza által határolt terület.</w:t>
      </w:r>
    </w:p>
    <w:p w14:paraId="07744BF3" w14:textId="77777777" w:rsidR="00990811" w:rsidRPr="005A0CA7" w:rsidRDefault="00990811" w:rsidP="00990811">
      <w:pPr>
        <w:jc w:val="both"/>
      </w:pPr>
    </w:p>
    <w:p w14:paraId="13926CA4" w14:textId="77777777" w:rsidR="00990811" w:rsidRPr="005A0CA7" w:rsidRDefault="00990811" w:rsidP="008F14E5">
      <w:pPr>
        <w:numPr>
          <w:ilvl w:val="0"/>
          <w:numId w:val="2"/>
        </w:numPr>
        <w:spacing w:after="120" w:line="276" w:lineRule="auto"/>
        <w:ind w:left="993" w:hanging="567"/>
        <w:jc w:val="both"/>
      </w:pPr>
      <w:r>
        <w:rPr>
          <w:rStyle w:val="Lbjegyzet-hivatkozs"/>
          <w:u w:val="single"/>
        </w:rPr>
        <w:footnoteReference w:id="7"/>
      </w:r>
      <w:r w:rsidRPr="00473CB5">
        <w:rPr>
          <w:u w:val="single"/>
        </w:rPr>
        <w:t>Mozgóbolt:</w:t>
      </w:r>
      <w:r w:rsidRPr="005A0CA7">
        <w:t xml:space="preserve"> </w:t>
      </w:r>
      <w:r w:rsidRPr="00473CB5">
        <w:t>a kereskedelemről szóló 2005. évi CLXIV. törvény 2. § 17. pontjában meghatározott eszköz.</w:t>
      </w:r>
      <w:r>
        <w:rPr>
          <w:rStyle w:val="Lbjegyzet-hivatkozs"/>
        </w:rPr>
        <w:footnoteReference w:id="8"/>
      </w:r>
    </w:p>
    <w:p w14:paraId="735E8E5D" w14:textId="77777777" w:rsidR="00990811" w:rsidRDefault="00990811" w:rsidP="00990811">
      <w:pPr>
        <w:numPr>
          <w:ilvl w:val="0"/>
          <w:numId w:val="2"/>
        </w:numPr>
        <w:spacing w:after="120" w:line="276" w:lineRule="auto"/>
        <w:ind w:left="986" w:hanging="629"/>
        <w:jc w:val="both"/>
      </w:pPr>
      <w:r>
        <w:rPr>
          <w:rStyle w:val="Lbjegyzet-hivatkozs"/>
          <w:u w:val="single"/>
        </w:rPr>
        <w:footnoteReference w:id="9"/>
      </w:r>
      <w:r w:rsidRPr="005A0CA7">
        <w:rPr>
          <w:u w:val="single"/>
        </w:rPr>
        <w:t>Mozgóárusítás</w:t>
      </w:r>
      <w:r w:rsidRPr="005A0CA7">
        <w:t>: olyan tevékenység, amely során az üzlettel rendelkező kereskedő vagy alkalmazottja, illetve megbízottja olyan eszköz (pl. kosár, tricikli, fagylaltos kocsi) segítségével viszi magával az üzletében forgalmazott terméket, amely nem minősül mozgóboltnak</w:t>
      </w:r>
      <w:r>
        <w:t>.</w:t>
      </w:r>
    </w:p>
    <w:p w14:paraId="0D888E3C" w14:textId="77777777" w:rsidR="00990811" w:rsidRPr="00473CB5" w:rsidRDefault="00990811" w:rsidP="00990811">
      <w:pPr>
        <w:numPr>
          <w:ilvl w:val="0"/>
          <w:numId w:val="2"/>
        </w:numPr>
        <w:spacing w:after="120"/>
        <w:ind w:left="986" w:hanging="629"/>
        <w:jc w:val="both"/>
        <w:rPr>
          <w:color w:val="000000"/>
        </w:rPr>
      </w:pPr>
      <w:r>
        <w:rPr>
          <w:rStyle w:val="Lbjegyzet-hivatkozs"/>
        </w:rPr>
        <w:footnoteReference w:id="10"/>
      </w:r>
      <w:r w:rsidRPr="00473CB5">
        <w:rPr>
          <w:u w:val="single"/>
        </w:rPr>
        <w:t>Filmalkotás</w:t>
      </w:r>
      <w:r>
        <w:t xml:space="preserve">: </w:t>
      </w:r>
      <w:r w:rsidRPr="00473CB5">
        <w:t>a mozgóképről szóló </w:t>
      </w:r>
      <w:hyperlink r:id="rId8" w:anchor="SZ2@PO2" w:tgtFrame="_blank" w:history="1">
        <w:r w:rsidRPr="00473CB5">
          <w:rPr>
            <w:rStyle w:val="Hiperhivatkozs"/>
          </w:rPr>
          <w:t>2004. évi II. törvény 2. § 2. pont</w:t>
        </w:r>
      </w:hyperlink>
      <w:r w:rsidRPr="00473CB5">
        <w:t>jában meghatározott alkotás.</w:t>
      </w:r>
      <w:r>
        <w:rPr>
          <w:rStyle w:val="Lbjegyzet-hivatkozs"/>
        </w:rPr>
        <w:footnoteReference w:id="11"/>
      </w:r>
    </w:p>
    <w:p w14:paraId="4AC53E6E" w14:textId="6EF7136D" w:rsidR="00990811" w:rsidRDefault="00990811" w:rsidP="00990811">
      <w:pPr>
        <w:numPr>
          <w:ilvl w:val="0"/>
          <w:numId w:val="2"/>
        </w:numPr>
        <w:jc w:val="both"/>
        <w:rPr>
          <w:color w:val="000000"/>
        </w:rPr>
      </w:pPr>
      <w:r>
        <w:rPr>
          <w:rStyle w:val="Lbjegyzet-hivatkozs"/>
          <w:color w:val="000000"/>
          <w:u w:val="single"/>
        </w:rPr>
        <w:footnoteReference w:id="12"/>
      </w:r>
      <w:r w:rsidRPr="00997E22">
        <w:rPr>
          <w:color w:val="000000"/>
          <w:u w:val="single"/>
        </w:rPr>
        <w:t>Göngyöleg:</w:t>
      </w:r>
      <w:r w:rsidRPr="00997E22">
        <w:rPr>
          <w:color w:val="000000"/>
        </w:rPr>
        <w:t xml:space="preserve"> mindazon csomagolási eszköz, amely a terméket szállítás közben a megrongálódástól óvja és rendeltetési céljának megfelelően újra felhasználható (zsák, rakodólap, rekesz, láda, hordó, ballon, kanna, palack, csévefélék, kartondoboz stb.) és amelyekre vonatkozóan jogszabályi rendelkezések a kibocsátó visszaváltási kötelezettségét előírják.</w:t>
      </w:r>
    </w:p>
    <w:p w14:paraId="232001DC" w14:textId="17B13130" w:rsidR="00990811" w:rsidRPr="00990811" w:rsidRDefault="00990811" w:rsidP="00990811">
      <w:pPr>
        <w:numPr>
          <w:ilvl w:val="0"/>
          <w:numId w:val="2"/>
        </w:numPr>
        <w:jc w:val="both"/>
        <w:rPr>
          <w:color w:val="000000"/>
        </w:rPr>
      </w:pPr>
      <w:r>
        <w:rPr>
          <w:rStyle w:val="Lbjegyzet-hivatkozs"/>
          <w:u w:val="single"/>
        </w:rPr>
        <w:footnoteReference w:id="13"/>
      </w:r>
      <w:r w:rsidRPr="00990811">
        <w:rPr>
          <w:u w:val="single"/>
        </w:rPr>
        <w:t>Gazdálkodó szervezet</w:t>
      </w:r>
      <w:r w:rsidRPr="00990811">
        <w:t>: a gazdálkodó szervezeteknél képződő, a hulladékgazdálkodási intézményi résztevékenység körébe tartozó, elkülönítetten gyűjtött hulladék képződésének megelőzésével, valamint e hulladékkal kapcsolatos hulladékgazdálkodási tevékenységek részletes szabályairól szóló 272/2023. (VI. 29.) Korm. rendelet 1. § (1) bekezdése szerinti gazdálkodó szervezet.</w:t>
      </w:r>
    </w:p>
    <w:p w14:paraId="0BF8E95E" w14:textId="77777777" w:rsidR="00990811" w:rsidRPr="005A0CA7" w:rsidRDefault="00990811" w:rsidP="00990811">
      <w:pPr>
        <w:spacing w:line="276" w:lineRule="auto"/>
        <w:ind w:left="360"/>
        <w:jc w:val="both"/>
      </w:pPr>
    </w:p>
    <w:p w14:paraId="671D61BC" w14:textId="77777777" w:rsidR="00990811" w:rsidRDefault="00990811" w:rsidP="00990811">
      <w:pPr>
        <w:jc w:val="both"/>
      </w:pPr>
    </w:p>
    <w:p w14:paraId="6D3B580A" w14:textId="77777777" w:rsidR="00990811" w:rsidRDefault="00990811" w:rsidP="00990811">
      <w:pPr>
        <w:pStyle w:val="Cmsor1"/>
        <w:jc w:val="center"/>
        <w:rPr>
          <w:sz w:val="24"/>
          <w:u w:val="single"/>
        </w:rPr>
      </w:pPr>
      <w:r>
        <w:rPr>
          <w:sz w:val="24"/>
          <w:u w:val="single"/>
        </w:rPr>
        <w:t>II. FEJEZET</w:t>
      </w:r>
    </w:p>
    <w:p w14:paraId="18AD634F" w14:textId="77777777" w:rsidR="00990811" w:rsidRDefault="00990811" w:rsidP="00990811">
      <w:pPr>
        <w:jc w:val="center"/>
        <w:rPr>
          <w:b/>
          <w:bCs/>
        </w:rPr>
      </w:pPr>
      <w:r>
        <w:rPr>
          <w:b/>
          <w:bCs/>
        </w:rPr>
        <w:t>A KÖZTERÜLET HASZNÁLATÁNAK SZABÁLYAI</w:t>
      </w:r>
    </w:p>
    <w:p w14:paraId="4EC781EC" w14:textId="77777777" w:rsidR="00990811" w:rsidRDefault="00990811" w:rsidP="00990811">
      <w:pPr>
        <w:jc w:val="center"/>
        <w:rPr>
          <w:b/>
          <w:bCs/>
        </w:rPr>
      </w:pPr>
    </w:p>
    <w:p w14:paraId="56D02BBA" w14:textId="77777777" w:rsidR="00990811" w:rsidRDefault="00990811" w:rsidP="00990811">
      <w:pPr>
        <w:jc w:val="center"/>
        <w:rPr>
          <w:b/>
          <w:bCs/>
        </w:rPr>
      </w:pPr>
      <w:r>
        <w:rPr>
          <w:b/>
          <w:bCs/>
        </w:rPr>
        <w:t>A közterület rendeltetéstől eltérő használata</w:t>
      </w:r>
    </w:p>
    <w:p w14:paraId="0B2A551E" w14:textId="77777777" w:rsidR="00990811" w:rsidRDefault="00990811" w:rsidP="00990811">
      <w:pPr>
        <w:jc w:val="center"/>
        <w:rPr>
          <w:b/>
          <w:bCs/>
        </w:rPr>
      </w:pPr>
      <w:r>
        <w:rPr>
          <w:b/>
          <w:bCs/>
        </w:rPr>
        <w:lastRenderedPageBreak/>
        <w:t>4. §</w:t>
      </w:r>
    </w:p>
    <w:p w14:paraId="72100B81" w14:textId="77777777" w:rsidR="00990811" w:rsidRDefault="00990811" w:rsidP="00990811">
      <w:pPr>
        <w:jc w:val="center"/>
        <w:rPr>
          <w:b/>
          <w:bCs/>
        </w:rPr>
      </w:pPr>
    </w:p>
    <w:p w14:paraId="6C964920" w14:textId="77777777" w:rsidR="00990811" w:rsidRDefault="00990811" w:rsidP="00990811">
      <w:pPr>
        <w:pStyle w:val="Szvegtrzs"/>
        <w:numPr>
          <w:ilvl w:val="0"/>
          <w:numId w:val="3"/>
        </w:numPr>
        <w:jc w:val="both"/>
        <w:rPr>
          <w:b w:val="0"/>
          <w:sz w:val="24"/>
        </w:rPr>
      </w:pPr>
      <w:r>
        <w:rPr>
          <w:b w:val="0"/>
          <w:sz w:val="24"/>
        </w:rPr>
        <w:t>Közterületet</w:t>
      </w:r>
      <w:r>
        <w:rPr>
          <w:rStyle w:val="Lbjegyzet-hivatkozs"/>
          <w:b w:val="0"/>
          <w:sz w:val="24"/>
        </w:rPr>
        <w:footnoteReference w:id="14"/>
      </w:r>
      <w:r>
        <w:rPr>
          <w:b w:val="0"/>
          <w:sz w:val="24"/>
        </w:rPr>
        <w:t xml:space="preserve"> rendeltetésének megfelelő célra és módon, a jogszabályi keretek között, bárki díjmentesen használhatja.</w:t>
      </w:r>
    </w:p>
    <w:p w14:paraId="5C8034CD" w14:textId="77777777" w:rsidR="00990811" w:rsidRPr="00A1225F" w:rsidRDefault="00990811" w:rsidP="00990811">
      <w:pPr>
        <w:pStyle w:val="Szvegtrzs"/>
        <w:ind w:left="780"/>
        <w:jc w:val="both"/>
        <w:rPr>
          <w:b w:val="0"/>
          <w:sz w:val="24"/>
        </w:rPr>
      </w:pPr>
    </w:p>
    <w:p w14:paraId="3D769721" w14:textId="77777777" w:rsidR="00990811" w:rsidRDefault="00990811" w:rsidP="00990811">
      <w:pPr>
        <w:numPr>
          <w:ilvl w:val="0"/>
          <w:numId w:val="3"/>
        </w:numPr>
        <w:jc w:val="both"/>
      </w:pPr>
      <w:r>
        <w:t>A közterület rendeltetéstől eltérő használatának minősül, ha a használat a közterület vagy annak meghatározott része mások általi rendeltetésszerű igénybe vételét akadályozza.</w:t>
      </w:r>
    </w:p>
    <w:p w14:paraId="0990B418" w14:textId="77777777" w:rsidR="00990811" w:rsidRDefault="00990811" w:rsidP="00990811">
      <w:pPr>
        <w:ind w:left="780"/>
        <w:jc w:val="both"/>
      </w:pPr>
    </w:p>
    <w:p w14:paraId="0F59ADCD" w14:textId="77777777" w:rsidR="00990811" w:rsidRDefault="00990811" w:rsidP="00990811">
      <w:pPr>
        <w:numPr>
          <w:ilvl w:val="0"/>
          <w:numId w:val="3"/>
        </w:numPr>
        <w:jc w:val="both"/>
      </w:pPr>
      <w:r>
        <w:t>A közterület rendeltetésétől eltérő célú használata közterület-használati engedély alapján jelen önkormányzati rendeletben megállapított díj fizetése mellett történhet.</w:t>
      </w:r>
    </w:p>
    <w:p w14:paraId="7E6D43F9" w14:textId="77777777" w:rsidR="00990811" w:rsidRDefault="00990811" w:rsidP="00990811">
      <w:pPr>
        <w:jc w:val="both"/>
      </w:pPr>
    </w:p>
    <w:p w14:paraId="40D591A1" w14:textId="77777777" w:rsidR="00990811" w:rsidRDefault="00990811" w:rsidP="00990811">
      <w:pPr>
        <w:jc w:val="center"/>
        <w:rPr>
          <w:b/>
          <w:bCs/>
        </w:rPr>
      </w:pPr>
      <w:r>
        <w:rPr>
          <w:b/>
          <w:bCs/>
        </w:rPr>
        <w:t>A közterület-használati engedély</w:t>
      </w:r>
    </w:p>
    <w:p w14:paraId="5C40B629" w14:textId="77777777" w:rsidR="00990811" w:rsidRDefault="00990811" w:rsidP="00990811">
      <w:pPr>
        <w:jc w:val="center"/>
        <w:rPr>
          <w:b/>
          <w:bCs/>
        </w:rPr>
      </w:pPr>
      <w:r>
        <w:rPr>
          <w:b/>
          <w:bCs/>
        </w:rPr>
        <w:t>5. §</w:t>
      </w:r>
    </w:p>
    <w:p w14:paraId="39993995" w14:textId="77777777" w:rsidR="00990811" w:rsidRDefault="00990811" w:rsidP="00990811">
      <w:pPr>
        <w:jc w:val="both"/>
      </w:pPr>
    </w:p>
    <w:p w14:paraId="4642D82E" w14:textId="77777777" w:rsidR="00990811" w:rsidRPr="00EB4BB7" w:rsidRDefault="00990811" w:rsidP="00990811">
      <w:pPr>
        <w:pStyle w:val="Szvegtrzs"/>
        <w:numPr>
          <w:ilvl w:val="0"/>
          <w:numId w:val="4"/>
        </w:numPr>
        <w:jc w:val="both"/>
        <w:rPr>
          <w:b w:val="0"/>
          <w:sz w:val="24"/>
        </w:rPr>
      </w:pPr>
      <w:r>
        <w:rPr>
          <w:rStyle w:val="Lbjegyzet-hivatkozs"/>
          <w:b w:val="0"/>
          <w:sz w:val="24"/>
        </w:rPr>
        <w:footnoteReference w:id="15"/>
      </w:r>
      <w:r w:rsidRPr="00EB4BB7">
        <w:rPr>
          <w:b w:val="0"/>
          <w:sz w:val="24"/>
        </w:rPr>
        <w:t>Közterület-használati engedélyt kell kérni és a közterület használat után díjat kell fizetni a közterület alábbi célokra történő igénybevételéhez:</w:t>
      </w:r>
    </w:p>
    <w:p w14:paraId="0D6C2864" w14:textId="77777777" w:rsidR="00990811" w:rsidRDefault="00990811" w:rsidP="00990811">
      <w:pPr>
        <w:numPr>
          <w:ilvl w:val="1"/>
          <w:numId w:val="4"/>
        </w:numPr>
        <w:jc w:val="both"/>
      </w:pPr>
      <w:r>
        <w:t>a közterületbe 10 cm-en túl benyúló üzlethomlokzat (portál), cég- és címtábla, árusító automata, bankautomata, kirakatszekrény, üzleti védőtető (előtető), összecsukható ernyőszerkezet elhelyezéséhez;</w:t>
      </w:r>
    </w:p>
    <w:p w14:paraId="09564957" w14:textId="77777777" w:rsidR="00990811" w:rsidRDefault="00990811" w:rsidP="00990811">
      <w:pPr>
        <w:numPr>
          <w:ilvl w:val="1"/>
          <w:numId w:val="4"/>
        </w:numPr>
        <w:jc w:val="both"/>
      </w:pPr>
      <w:r>
        <w:t>a közterületen történő vagy a közterület feletti hirdetőberendezés, óriásplakát tartó, megállító tábla, árubemutató vitrin vagy hirdetmény elhelyezéséhez, felállításához;</w:t>
      </w:r>
    </w:p>
    <w:p w14:paraId="4E484D3F" w14:textId="77777777" w:rsidR="00990811" w:rsidRDefault="00990811" w:rsidP="00990811">
      <w:pPr>
        <w:numPr>
          <w:ilvl w:val="1"/>
          <w:numId w:val="4"/>
        </w:numPr>
        <w:jc w:val="both"/>
      </w:pPr>
      <w:r>
        <w:t>olyan személyek közterületen történő tartózkodásához, akik reklám célú transzparenst hordoznak („szendvicsember”);</w:t>
      </w:r>
    </w:p>
    <w:p w14:paraId="46C83E08" w14:textId="77777777" w:rsidR="00990811" w:rsidRDefault="00990811" w:rsidP="00990811">
      <w:pPr>
        <w:numPr>
          <w:ilvl w:val="1"/>
          <w:numId w:val="4"/>
        </w:numPr>
        <w:jc w:val="both"/>
      </w:pPr>
      <w:r>
        <w:t xml:space="preserve"> reklámtevékenységhez, egyéb marketing tevékenységhez (pl. valamilyen áru, szolgáltatás, tevékenység, nyeremény bemutatása vagy népszerűsítése);</w:t>
      </w:r>
    </w:p>
    <w:p w14:paraId="0B009213" w14:textId="77777777" w:rsidR="00990811" w:rsidRDefault="00990811" w:rsidP="00990811">
      <w:pPr>
        <w:numPr>
          <w:ilvl w:val="1"/>
          <w:numId w:val="4"/>
        </w:numPr>
        <w:jc w:val="both"/>
      </w:pPr>
      <w:r>
        <w:t xml:space="preserve"> építési, felújítási munkálatokkal kapcsolatos állvány, építőanyag, törmelék, gép, berendezés, eszköz, felvonulási épület elhelyezéséhez, építési munkaterület lehatárolásához, építési törmelék, annak tárolására szolgáló konténer közterületen történő elhelyezéséhez;</w:t>
      </w:r>
    </w:p>
    <w:p w14:paraId="2FF09C39" w14:textId="77777777" w:rsidR="00990811" w:rsidRDefault="00990811" w:rsidP="00990811">
      <w:pPr>
        <w:numPr>
          <w:ilvl w:val="1"/>
          <w:numId w:val="4"/>
        </w:numPr>
        <w:jc w:val="both"/>
      </w:pPr>
      <w:r>
        <w:t>üzlet előtti, rendezvényeken történő alkalmi árusításhoz;</w:t>
      </w:r>
    </w:p>
    <w:p w14:paraId="3CA60ED3" w14:textId="77777777" w:rsidR="00990811" w:rsidRDefault="00990811" w:rsidP="00990811">
      <w:pPr>
        <w:numPr>
          <w:ilvl w:val="1"/>
          <w:numId w:val="4"/>
        </w:numPr>
        <w:jc w:val="both"/>
      </w:pPr>
      <w:r>
        <w:t>tetővel fedett vagy fedetlen vendéglátóipari előkert, kerthelyiség, terasz kialakításához;</w:t>
      </w:r>
    </w:p>
    <w:p w14:paraId="49937F81" w14:textId="77777777" w:rsidR="00990811" w:rsidRDefault="00990811" w:rsidP="00990811">
      <w:pPr>
        <w:numPr>
          <w:ilvl w:val="1"/>
          <w:numId w:val="4"/>
        </w:numPr>
        <w:tabs>
          <w:tab w:val="left" w:pos="3164"/>
        </w:tabs>
        <w:jc w:val="both"/>
      </w:pPr>
      <w:r>
        <w:t>mutatványosi, cirkuszi tevékenység folytatásához;</w:t>
      </w:r>
    </w:p>
    <w:p w14:paraId="3A8F6350" w14:textId="77777777" w:rsidR="00990811" w:rsidRDefault="00990811" w:rsidP="00990811">
      <w:pPr>
        <w:numPr>
          <w:ilvl w:val="1"/>
          <w:numId w:val="4"/>
        </w:numPr>
        <w:jc w:val="both"/>
      </w:pPr>
      <w:r>
        <w:t>közterületen, illetve járműre szerelt hangosító berendezés alkalmazásával történő reklámozásra;</w:t>
      </w:r>
    </w:p>
    <w:p w14:paraId="29E1B9AC" w14:textId="77777777" w:rsidR="00990811" w:rsidRDefault="00990811" w:rsidP="00990811">
      <w:pPr>
        <w:numPr>
          <w:ilvl w:val="1"/>
          <w:numId w:val="4"/>
        </w:numPr>
        <w:jc w:val="both"/>
      </w:pPr>
      <w:r>
        <w:t>képzőművészeti tevékenység (portrékészítés) üzleti célú folytatása céljából;</w:t>
      </w:r>
    </w:p>
    <w:p w14:paraId="539CCB82" w14:textId="77777777" w:rsidR="00990811" w:rsidRDefault="00990811" w:rsidP="00990811">
      <w:pPr>
        <w:pStyle w:val="Listaszerbekezds"/>
        <w:numPr>
          <w:ilvl w:val="1"/>
          <w:numId w:val="4"/>
        </w:numPr>
        <w:jc w:val="both"/>
      </w:pPr>
      <w:r>
        <w:rPr>
          <w:rStyle w:val="Lbjegyzet-hivatkozs"/>
        </w:rPr>
        <w:footnoteReference w:id="16"/>
      </w:r>
      <w:r>
        <w:t>közút, köztér, járda építésével, javításával, fenntartásával kapcsolatos területhasználatra;</w:t>
      </w:r>
    </w:p>
    <w:p w14:paraId="413813C4" w14:textId="77777777" w:rsidR="00990811" w:rsidRDefault="00990811" w:rsidP="00990811">
      <w:pPr>
        <w:numPr>
          <w:ilvl w:val="1"/>
          <w:numId w:val="4"/>
        </w:numPr>
        <w:jc w:val="both"/>
      </w:pPr>
      <w:r>
        <w:t>pavilon (pl. könyv, hírlap, dohány), árusító vagy egyéb fülke (pl. telefonfülke), fülke nélküli telefonkészülék, postaláda (postai levélszekrény) elhelyezéséhez, ideiglenes árusítóhely kialakításához;</w:t>
      </w:r>
    </w:p>
    <w:p w14:paraId="1F5B225E" w14:textId="77777777" w:rsidR="00990811" w:rsidRDefault="00990811" w:rsidP="00990811">
      <w:pPr>
        <w:numPr>
          <w:ilvl w:val="1"/>
          <w:numId w:val="4"/>
        </w:numPr>
        <w:jc w:val="both"/>
      </w:pPr>
      <w:r>
        <w:rPr>
          <w:rStyle w:val="Lbjegyzet-hivatkozs"/>
        </w:rPr>
        <w:footnoteReference w:id="17"/>
      </w:r>
      <w:r>
        <w:t>rádió vagy televíziós felvételhez (ide nem értve a filmalkotást), ha az a közterület rendeltetésszerű használatát 1 óránál hosszabb ideig akadályozza,</w:t>
      </w:r>
    </w:p>
    <w:p w14:paraId="064233AA" w14:textId="77777777" w:rsidR="00990811" w:rsidRDefault="00990811" w:rsidP="00990811">
      <w:pPr>
        <w:numPr>
          <w:ilvl w:val="1"/>
          <w:numId w:val="4"/>
        </w:numPr>
        <w:jc w:val="both"/>
      </w:pPr>
      <w:r>
        <w:lastRenderedPageBreak/>
        <w:t>kulturális, sport, vallási vagy politikai rendezvény, kiállítás, alkalmi vásár, tűzijáték céljára;</w:t>
      </w:r>
    </w:p>
    <w:p w14:paraId="34C4A71F" w14:textId="77777777" w:rsidR="00990811" w:rsidRDefault="00990811" w:rsidP="00990811">
      <w:pPr>
        <w:numPr>
          <w:ilvl w:val="1"/>
          <w:numId w:val="4"/>
        </w:numPr>
        <w:jc w:val="both"/>
      </w:pPr>
      <w:r>
        <w:t>mozgóárusítás vagy utcai hírlapárusítás céljára;</w:t>
      </w:r>
    </w:p>
    <w:p w14:paraId="774C2A19" w14:textId="77777777" w:rsidR="00990811" w:rsidRDefault="00990811" w:rsidP="00990811">
      <w:pPr>
        <w:numPr>
          <w:ilvl w:val="1"/>
          <w:numId w:val="4"/>
        </w:numPr>
        <w:jc w:val="both"/>
      </w:pPr>
      <w:r>
        <w:t>nem vállalkozási célú állandó vagy ideiglenes jellegű építményre, berendezésre (pl. kábelszekrény, kapcsolószekrény, transzformátor);</w:t>
      </w:r>
    </w:p>
    <w:p w14:paraId="3FF7F91E" w14:textId="77777777" w:rsidR="00990811" w:rsidRDefault="00990811" w:rsidP="00990811">
      <w:pPr>
        <w:numPr>
          <w:ilvl w:val="1"/>
          <w:numId w:val="4"/>
        </w:numPr>
        <w:jc w:val="both"/>
      </w:pPr>
      <w:r>
        <w:t>lakodalmas sátor elhelyezéséhez;</w:t>
      </w:r>
    </w:p>
    <w:p w14:paraId="271CCD71" w14:textId="77777777" w:rsidR="00990811" w:rsidRDefault="00990811" w:rsidP="00990811">
      <w:pPr>
        <w:numPr>
          <w:ilvl w:val="1"/>
          <w:numId w:val="4"/>
        </w:numPr>
        <w:jc w:val="both"/>
      </w:pPr>
      <w:r>
        <w:t>áru- és göngyöleg közterületen történő tárolására;</w:t>
      </w:r>
    </w:p>
    <w:p w14:paraId="17021DDA" w14:textId="2032F05A" w:rsidR="00990811" w:rsidRDefault="00990811" w:rsidP="00990811">
      <w:pPr>
        <w:ind w:left="1434" w:hanging="357"/>
        <w:jc w:val="both"/>
      </w:pPr>
      <w:r>
        <w:t>s)</w:t>
      </w:r>
      <w:r>
        <w:rPr>
          <w:rStyle w:val="Lbjegyzet-hivatkozs"/>
        </w:rPr>
        <w:footnoteReference w:id="18"/>
      </w:r>
      <w:r>
        <w:t xml:space="preserve"> </w:t>
      </w:r>
      <w:r w:rsidR="008E2812">
        <w:t>üzemképtelen járművek tíz napot meghaladó mellékútvonalon történő elhelyezése esetén;</w:t>
      </w:r>
      <w:r>
        <w:t>;</w:t>
      </w:r>
    </w:p>
    <w:p w14:paraId="473FF7B5" w14:textId="77777777" w:rsidR="00990811" w:rsidRDefault="00990811" w:rsidP="00990811">
      <w:pPr>
        <w:numPr>
          <w:ilvl w:val="1"/>
          <w:numId w:val="4"/>
        </w:numPr>
        <w:jc w:val="both"/>
      </w:pPr>
      <w:r>
        <w:t>a közterület használatra még át nem adott közterületek ideiglenes hasznosításához;</w:t>
      </w:r>
    </w:p>
    <w:p w14:paraId="7C0EA77A" w14:textId="77777777" w:rsidR="00990811" w:rsidRPr="00EB4BB7" w:rsidRDefault="00990811" w:rsidP="00990811">
      <w:pPr>
        <w:numPr>
          <w:ilvl w:val="1"/>
          <w:numId w:val="4"/>
        </w:numPr>
        <w:jc w:val="both"/>
      </w:pPr>
      <w:r>
        <w:rPr>
          <w:rStyle w:val="Lbjegyzet-hivatkozs"/>
        </w:rPr>
        <w:footnoteReference w:id="19"/>
      </w:r>
      <w:r w:rsidRPr="00EB4BB7">
        <w:t>bútor, lakásfelszerelés, berendezési tárgy közterületen történő elhelyezéséhez, ha az a 48 órát meghaladja;</w:t>
      </w:r>
    </w:p>
    <w:p w14:paraId="593BF385" w14:textId="77777777" w:rsidR="00990811" w:rsidRDefault="00990811" w:rsidP="00990811">
      <w:pPr>
        <w:numPr>
          <w:ilvl w:val="1"/>
          <w:numId w:val="4"/>
        </w:numPr>
        <w:jc w:val="both"/>
      </w:pPr>
      <w:r>
        <w:rPr>
          <w:rStyle w:val="Lbjegyzet-hivatkozs"/>
        </w:rPr>
        <w:footnoteReference w:id="20"/>
      </w:r>
      <w:r w:rsidRPr="00B97E88">
        <w:t>közúti személyszállítást végző járművek (taxiállomás</w:t>
      </w:r>
      <w:r>
        <w:t>) állomáshelyének használatára.</w:t>
      </w:r>
    </w:p>
    <w:p w14:paraId="6BFA2D6D" w14:textId="77777777" w:rsidR="00990811" w:rsidRDefault="00990811" w:rsidP="00990811">
      <w:pPr>
        <w:numPr>
          <w:ilvl w:val="1"/>
          <w:numId w:val="4"/>
        </w:numPr>
        <w:spacing w:after="120"/>
        <w:ind w:left="1434" w:hanging="357"/>
        <w:jc w:val="both"/>
      </w:pPr>
      <w:r>
        <w:rPr>
          <w:rStyle w:val="Lbjegyzet-hivatkozs"/>
        </w:rPr>
        <w:footnoteReference w:id="21"/>
      </w:r>
      <w:r>
        <w:t>tü</w:t>
      </w:r>
      <w:r w:rsidRPr="008749B3">
        <w:t>zelőanyag közterületen történő elhelyezésé</w:t>
      </w:r>
      <w:r>
        <w:t>hez, ha az a 7 napot meghaladja,</w:t>
      </w:r>
    </w:p>
    <w:p w14:paraId="77AD8EF4" w14:textId="77777777" w:rsidR="00990811" w:rsidRDefault="00990811" w:rsidP="00990811">
      <w:pPr>
        <w:numPr>
          <w:ilvl w:val="1"/>
          <w:numId w:val="4"/>
        </w:numPr>
        <w:spacing w:after="120"/>
        <w:ind w:left="1434" w:hanging="357"/>
        <w:jc w:val="both"/>
      </w:pPr>
      <w:r>
        <w:rPr>
          <w:rStyle w:val="Lbjegyzet-hivatkozs"/>
        </w:rPr>
        <w:footnoteReference w:id="22"/>
      </w:r>
      <w:r>
        <w:t>filmalkotás forgatásához;</w:t>
      </w:r>
    </w:p>
    <w:p w14:paraId="58521742" w14:textId="77777777" w:rsidR="00990811" w:rsidRDefault="00990811" w:rsidP="00990811">
      <w:pPr>
        <w:pStyle w:val="Listaszerbekezds"/>
        <w:numPr>
          <w:ilvl w:val="1"/>
          <w:numId w:val="4"/>
        </w:numPr>
        <w:jc w:val="both"/>
      </w:pPr>
      <w:r>
        <w:rPr>
          <w:rStyle w:val="Lbjegyzet-hivatkozs"/>
        </w:rPr>
        <w:footnoteReference w:id="23"/>
      </w:r>
      <w:r>
        <w:t>föld alatti, vagy föld feletti közmű vagy informatikai jellegű vezetékek és tartozékok  telepítése (új vezeték létesítése, meglévő vezeték rekonstrukciója) céljából történő igénybevételre;</w:t>
      </w:r>
    </w:p>
    <w:p w14:paraId="6053191D" w14:textId="77777777" w:rsidR="00990811" w:rsidRPr="008A7A53" w:rsidRDefault="00990811" w:rsidP="00990811">
      <w:pPr>
        <w:pStyle w:val="Listaszerbekezds"/>
        <w:ind w:left="765" w:firstLine="315"/>
        <w:jc w:val="both"/>
      </w:pPr>
      <w:r>
        <w:t>y)</w:t>
      </w:r>
      <w:r>
        <w:rPr>
          <w:rStyle w:val="Lbjegyzet-hivatkozs"/>
        </w:rPr>
        <w:footnoteReference w:id="24"/>
      </w:r>
      <w:r>
        <w:t xml:space="preserve"> kerékpártároló létesítéséhez.</w:t>
      </w:r>
    </w:p>
    <w:p w14:paraId="6EF75B14" w14:textId="77777777" w:rsidR="00990811" w:rsidRPr="008749B3" w:rsidRDefault="00990811" w:rsidP="00990811">
      <w:pPr>
        <w:pStyle w:val="Listaszerbekezds"/>
        <w:ind w:left="0"/>
        <w:jc w:val="both"/>
      </w:pPr>
    </w:p>
    <w:p w14:paraId="226DFD89" w14:textId="77777777" w:rsidR="00990811" w:rsidRDefault="00990811" w:rsidP="00990811">
      <w:pPr>
        <w:numPr>
          <w:ilvl w:val="0"/>
          <w:numId w:val="4"/>
        </w:numPr>
        <w:jc w:val="both"/>
      </w:pPr>
      <w:r>
        <w:t>A 48 órát meg nem haladó közterület-használat harminc napon belüli ismétlődése engedélyköteles és díjfizetési kötelezettséggel jár, annak időtartamától függetlenül.</w:t>
      </w:r>
    </w:p>
    <w:p w14:paraId="70A44091" w14:textId="77777777" w:rsidR="00990811" w:rsidRDefault="00990811" w:rsidP="00990811">
      <w:pPr>
        <w:ind w:left="765"/>
        <w:jc w:val="both"/>
      </w:pPr>
    </w:p>
    <w:p w14:paraId="684DE5AC" w14:textId="77777777" w:rsidR="00990811" w:rsidRDefault="00990811" w:rsidP="00990811">
      <w:pPr>
        <w:numPr>
          <w:ilvl w:val="0"/>
          <w:numId w:val="4"/>
        </w:numPr>
        <w:jc w:val="both"/>
      </w:pPr>
      <w:r>
        <w:rPr>
          <w:rStyle w:val="Lbjegyzet-hivatkozs"/>
        </w:rPr>
        <w:footnoteReference w:id="25"/>
      </w:r>
      <w:r w:rsidRPr="00986207">
        <w:t xml:space="preserve">A közterület-használó köteles a Polgármesteri Hivatal (továbbiakban: Hivatal) </w:t>
      </w:r>
      <w:r>
        <w:t>Közigazgatási Osztályán (a továbbiakban: Közigazgatási Osztály)</w:t>
      </w:r>
      <w:r>
        <w:rPr>
          <w:rStyle w:val="Lbjegyzet-hivatkozs"/>
        </w:rPr>
        <w:footnoteReference w:id="26"/>
      </w:r>
      <w:r>
        <w:t xml:space="preserve"> </w:t>
      </w:r>
      <w:r w:rsidRPr="00986207">
        <w:t>a közterület-használat tényét és kezdő időpontját legkésőbb a használat megkezdése előtt három nappal bejelenteni, továbbá az 5. § (1) bekezdésének u) pontja szerinti közterület használat esetén abban az esetben is, ha a használat a 48 órát nem haladja meg</w:t>
      </w:r>
      <w:r>
        <w:t>.</w:t>
      </w:r>
    </w:p>
    <w:p w14:paraId="0F70E003" w14:textId="77777777" w:rsidR="00990811" w:rsidRPr="00986207" w:rsidRDefault="00990811" w:rsidP="00990811">
      <w:pPr>
        <w:ind w:left="765"/>
        <w:jc w:val="both"/>
      </w:pPr>
    </w:p>
    <w:p w14:paraId="784E9579" w14:textId="77777777" w:rsidR="00990811" w:rsidRDefault="00990811" w:rsidP="00990811">
      <w:pPr>
        <w:numPr>
          <w:ilvl w:val="0"/>
          <w:numId w:val="4"/>
        </w:numPr>
        <w:jc w:val="both"/>
      </w:pPr>
      <w:r>
        <w:t>Göngyöleg tárolására csak reggel 4 órától 8 óráig terjedő időtartamra adható közterület-használati engedély.</w:t>
      </w:r>
    </w:p>
    <w:p w14:paraId="79C9409C" w14:textId="77777777" w:rsidR="00990811" w:rsidRDefault="00990811" w:rsidP="00990811">
      <w:pPr>
        <w:ind w:left="765"/>
        <w:jc w:val="both"/>
      </w:pPr>
    </w:p>
    <w:p w14:paraId="38C0920A" w14:textId="77777777" w:rsidR="00990811" w:rsidRDefault="00990811" w:rsidP="00990811">
      <w:pPr>
        <w:numPr>
          <w:ilvl w:val="0"/>
          <w:numId w:val="4"/>
        </w:numPr>
        <w:spacing w:after="120"/>
        <w:ind w:left="760" w:hanging="403"/>
        <w:jc w:val="both"/>
      </w:pPr>
      <w:r>
        <w:rPr>
          <w:rStyle w:val="Lbjegyzet-hivatkozs"/>
        </w:rPr>
        <w:footnoteReference w:id="27"/>
      </w:r>
      <w:r w:rsidRPr="00986207">
        <w:t>A közterület</w:t>
      </w:r>
      <w:r>
        <w:t xml:space="preserve"> használó az 5. § (1) bekezdés w</w:t>
      </w:r>
      <w:r w:rsidRPr="00986207">
        <w:t xml:space="preserve">) pontja szerinti közterület használat esetén köteles a </w:t>
      </w:r>
      <w:r>
        <w:t>Közigazgatási O</w:t>
      </w:r>
      <w:r w:rsidRPr="00986207">
        <w:t>sztályon</w:t>
      </w:r>
      <w:r>
        <w:rPr>
          <w:rStyle w:val="Lbjegyzet-hivatkozs"/>
        </w:rPr>
        <w:footnoteReference w:id="28"/>
      </w:r>
      <w:r w:rsidRPr="00986207">
        <w:t xml:space="preserve"> a közterület - használat tényét és kezdő időpontját legkésőbb a használat megkezdésének napján bejelenteni, abban az esetben is, ha a használat a 7 napot nem haladja meg.</w:t>
      </w:r>
    </w:p>
    <w:p w14:paraId="367EFB30" w14:textId="77777777" w:rsidR="00D06EAB" w:rsidRPr="00D06EAB" w:rsidRDefault="00D06EAB" w:rsidP="00D06EAB">
      <w:pPr>
        <w:pStyle w:val="Listaszerbekezds"/>
      </w:pPr>
    </w:p>
    <w:p w14:paraId="30729305" w14:textId="23A67717" w:rsidR="00D06EAB" w:rsidRDefault="00D06EAB" w:rsidP="00990811">
      <w:pPr>
        <w:numPr>
          <w:ilvl w:val="0"/>
          <w:numId w:val="4"/>
        </w:numPr>
        <w:spacing w:after="120"/>
        <w:ind w:left="760" w:hanging="403"/>
        <w:jc w:val="both"/>
      </w:pPr>
      <w:r>
        <w:rPr>
          <w:rStyle w:val="Lbjegyzet-hivatkozs"/>
        </w:rPr>
        <w:footnoteReference w:id="29"/>
      </w:r>
      <w:r w:rsidRPr="00D06EAB">
        <w:t>A gazdálkodó szervezet, amennyiben a hulladék gyűjtésére szolgáló gyűjtőedényt tartósan közterületen kívánja használni, köteles a Hivatal Közigazgatási Osztályán használat tényét és kezdő időpontját legkésőbb a használat megkezdését megelőző legalább 15. napig bejelenteni. E bekezdés vonatkozásában tartós használatnak minősül a közterület-használat, amennyiben az a 48 órát meghaladja és nem ürítési célra irányul. Az engedély megadásánál figyelemmel kell lenni - a rendelet 7. § d) pontjával összhangban - Szigetvár Város Önkormányzata Képviselő-testületének Szigetvár Város Településképi védelméről szóló 32/2021. (X. 29.) önkormányzati rendeletének (a továbbiakban: településképvédelmi rendelet) rendelkezéseire.</w:t>
      </w:r>
    </w:p>
    <w:p w14:paraId="439EC8EB" w14:textId="77777777" w:rsidR="008E2812" w:rsidRDefault="008E2812" w:rsidP="008E2812">
      <w:pPr>
        <w:pStyle w:val="Listaszerbekezds"/>
      </w:pPr>
    </w:p>
    <w:p w14:paraId="3D140208" w14:textId="4E6A8FBC" w:rsidR="008E2812" w:rsidRPr="00D06EAB" w:rsidRDefault="008E2812" w:rsidP="00990811">
      <w:pPr>
        <w:numPr>
          <w:ilvl w:val="0"/>
          <w:numId w:val="4"/>
        </w:numPr>
        <w:spacing w:after="120"/>
        <w:ind w:left="760" w:hanging="403"/>
        <w:jc w:val="both"/>
      </w:pPr>
      <w:r>
        <w:rPr>
          <w:rStyle w:val="Lbjegyzet-hivatkozs"/>
        </w:rPr>
        <w:footnoteReference w:id="30"/>
      </w:r>
      <w:r>
        <w:t>Járdát érintő munkálatok esetén, amennyiben a munkálatokat végző egy járdaszakaszt feltör, abban az esetben a feltört járdaszakaszt teljes szélességében le kell aszfaltoznia, amennyiben a járda nem szélesebb 2 méternél.</w:t>
      </w:r>
    </w:p>
    <w:p w14:paraId="4EAF5CBA" w14:textId="77777777" w:rsidR="00990811" w:rsidRPr="00986207" w:rsidRDefault="00990811" w:rsidP="00990811">
      <w:pPr>
        <w:spacing w:after="120"/>
        <w:ind w:left="760"/>
        <w:jc w:val="both"/>
      </w:pPr>
    </w:p>
    <w:p w14:paraId="38853645" w14:textId="77777777" w:rsidR="00990811" w:rsidRDefault="00990811" w:rsidP="00990811">
      <w:pPr>
        <w:jc w:val="center"/>
        <w:rPr>
          <w:b/>
          <w:bCs/>
        </w:rPr>
      </w:pPr>
      <w:r>
        <w:rPr>
          <w:b/>
          <w:bCs/>
        </w:rPr>
        <w:t>6. §</w:t>
      </w:r>
    </w:p>
    <w:p w14:paraId="697FC1B7" w14:textId="77777777" w:rsidR="00990811" w:rsidRDefault="00990811" w:rsidP="00990811">
      <w:pPr>
        <w:jc w:val="both"/>
      </w:pPr>
    </w:p>
    <w:p w14:paraId="653782B6" w14:textId="77777777" w:rsidR="00990811" w:rsidRDefault="00990811" w:rsidP="00990811">
      <w:pPr>
        <w:ind w:left="360"/>
        <w:jc w:val="both"/>
      </w:pPr>
      <w:r>
        <w:t>Nem kell közterület-használati engedélyt kérni és közterület-használati díjat fizetni a közterület alábbi célokra történő igénybe vételére:</w:t>
      </w:r>
    </w:p>
    <w:p w14:paraId="1D9E7C47" w14:textId="77777777" w:rsidR="00990811" w:rsidRDefault="00990811" w:rsidP="00990811">
      <w:pPr>
        <w:numPr>
          <w:ilvl w:val="1"/>
          <w:numId w:val="4"/>
        </w:numPr>
        <w:jc w:val="both"/>
      </w:pPr>
      <w:r>
        <w:rPr>
          <w:rStyle w:val="Lbjegyzet-hivatkozs"/>
        </w:rPr>
        <w:footnoteReference w:id="31"/>
      </w:r>
      <w:r>
        <w:rPr>
          <w:rStyle w:val="Lbjegyzet-hivatkozs"/>
        </w:rPr>
        <w:footnoteReference w:id="32"/>
      </w:r>
    </w:p>
    <w:p w14:paraId="64126271" w14:textId="77777777" w:rsidR="00990811" w:rsidRDefault="00990811" w:rsidP="00990811">
      <w:pPr>
        <w:numPr>
          <w:ilvl w:val="1"/>
          <w:numId w:val="4"/>
        </w:numPr>
        <w:jc w:val="both"/>
      </w:pPr>
      <w:r>
        <w:t>a közterületbe 10 cm-en túl benyúló hirdető berendezés elhelyezéséhez, ha azok közterületbe benyúló felülete az 1 m²-t nem haladja meg;</w:t>
      </w:r>
    </w:p>
    <w:p w14:paraId="3057812A" w14:textId="77777777" w:rsidR="00990811" w:rsidRDefault="00990811" w:rsidP="00990811">
      <w:pPr>
        <w:numPr>
          <w:ilvl w:val="1"/>
          <w:numId w:val="4"/>
        </w:numPr>
        <w:jc w:val="both"/>
      </w:pPr>
      <w:r>
        <w:t>úttartozék (pl. közvilágítási lámpa, tartóoszlop, közúti közlekedési irányítási célokat szolgáló berendezés) elhelyezésére;</w:t>
      </w:r>
    </w:p>
    <w:p w14:paraId="2802E241" w14:textId="77777777" w:rsidR="00990811" w:rsidRDefault="00990811" w:rsidP="00990811">
      <w:pPr>
        <w:numPr>
          <w:ilvl w:val="1"/>
          <w:numId w:val="4"/>
        </w:numPr>
        <w:jc w:val="both"/>
      </w:pPr>
      <w:r>
        <w:t>kizárólagosan önkormányzat vagy önkormányzati intézmény vagy kötelező önkormányzati feladatot önkormányzattal megkötött feladatellátási szerződés keretében ellátó szervezet által rendezett, közcélú kulturális, szórakoztató, sport rendezvény, kiállítás, alkalmi vásár, tűzijáték céljára;</w:t>
      </w:r>
    </w:p>
    <w:p w14:paraId="11AEA1B8" w14:textId="77777777" w:rsidR="00990811" w:rsidRDefault="00990811" w:rsidP="00990811">
      <w:pPr>
        <w:numPr>
          <w:ilvl w:val="1"/>
          <w:numId w:val="4"/>
        </w:numPr>
        <w:jc w:val="both"/>
      </w:pPr>
      <w:r>
        <w:t>fegyveres erők, rendészeti szervek, mentők, tűzoltók, katasztrófaelhárítók, vízügyi szolgálat létesítményei elhelyezéséhez a tevékenységükhöz szükséges mértékben;</w:t>
      </w:r>
    </w:p>
    <w:p w14:paraId="737EDBF8" w14:textId="77777777" w:rsidR="00990811" w:rsidRDefault="00990811" w:rsidP="00990811">
      <w:pPr>
        <w:numPr>
          <w:ilvl w:val="1"/>
          <w:numId w:val="4"/>
        </w:numPr>
        <w:jc w:val="both"/>
      </w:pPr>
      <w:r>
        <w:t>közvetlen életveszély elhárításához szükséges területhasználat esetén;</w:t>
      </w:r>
    </w:p>
    <w:p w14:paraId="64C9A7E9" w14:textId="12215EEF" w:rsidR="00990811" w:rsidRDefault="00D06EAB" w:rsidP="00990811">
      <w:pPr>
        <w:numPr>
          <w:ilvl w:val="1"/>
          <w:numId w:val="4"/>
        </w:numPr>
        <w:jc w:val="both"/>
      </w:pPr>
      <w:r w:rsidRPr="00D06EAB">
        <w:t>köztisztasággal kapcsolatos tárgyak elhelyezéséhez (pl. szelektív hulladékgyűjtő edények, társasházi hulladékgyűjtő edények, gazdasági társaságok 48 órát meg nem haladó ürítési célból közterületre kihelyezett hulladékgyűjtő edényei</w:t>
      </w:r>
      <w:r w:rsidR="00990811">
        <w:t>;</w:t>
      </w:r>
      <w:r w:rsidR="004F43A0" w:rsidRPr="004F43A0">
        <w:rPr>
          <w:rStyle w:val="Lbjegyzet-hivatkozs"/>
        </w:rPr>
        <w:t xml:space="preserve"> </w:t>
      </w:r>
      <w:r w:rsidR="004F43A0">
        <w:rPr>
          <w:rStyle w:val="Lbjegyzet-hivatkozs"/>
        </w:rPr>
        <w:footnoteReference w:id="33"/>
      </w:r>
    </w:p>
    <w:p w14:paraId="273B885D" w14:textId="77777777" w:rsidR="00990811" w:rsidRDefault="00990811" w:rsidP="00990811">
      <w:pPr>
        <w:numPr>
          <w:ilvl w:val="1"/>
          <w:numId w:val="4"/>
        </w:numPr>
        <w:jc w:val="both"/>
      </w:pPr>
      <w:r>
        <w:t>köztárgy, szobor, emlékmű, díszkút, szökőkút, alapzatos zászlórúd elhelyezéséhez;</w:t>
      </w:r>
    </w:p>
    <w:p w14:paraId="31EB0EC9" w14:textId="77777777" w:rsidR="00990811" w:rsidRDefault="00990811" w:rsidP="00990811">
      <w:pPr>
        <w:numPr>
          <w:ilvl w:val="1"/>
          <w:numId w:val="4"/>
        </w:numPr>
        <w:jc w:val="both"/>
      </w:pPr>
      <w:r>
        <w:rPr>
          <w:rStyle w:val="Lbjegyzet-hivatkozs"/>
        </w:rPr>
        <w:footnoteReference w:id="34"/>
      </w:r>
      <w:r>
        <w:t>térítésmentes újság közterületi terjesztéséért.</w:t>
      </w:r>
    </w:p>
    <w:p w14:paraId="21A2F4EF" w14:textId="77777777" w:rsidR="00990811" w:rsidRDefault="00990811" w:rsidP="00990811">
      <w:pPr>
        <w:numPr>
          <w:ilvl w:val="1"/>
          <w:numId w:val="4"/>
        </w:numPr>
        <w:jc w:val="both"/>
      </w:pPr>
      <w:r>
        <w:rPr>
          <w:rStyle w:val="Lbjegyzet-hivatkozs"/>
        </w:rPr>
        <w:lastRenderedPageBreak/>
        <w:footnoteReference w:id="35"/>
      </w:r>
      <w:r>
        <w:t xml:space="preserve"> </w:t>
      </w:r>
      <w:r>
        <w:rPr>
          <w:rStyle w:val="Lbjegyzet-hivatkozs"/>
        </w:rPr>
        <w:footnoteReference w:id="36"/>
      </w:r>
    </w:p>
    <w:p w14:paraId="039B4C58" w14:textId="77777777" w:rsidR="00990811" w:rsidRDefault="00990811" w:rsidP="00990811">
      <w:pPr>
        <w:numPr>
          <w:ilvl w:val="1"/>
          <w:numId w:val="4"/>
        </w:numPr>
        <w:jc w:val="both"/>
      </w:pPr>
      <w:r>
        <w:rPr>
          <w:rStyle w:val="Lbjegyzet-hivatkozs"/>
        </w:rPr>
        <w:footnoteReference w:id="37"/>
      </w:r>
      <w:r>
        <w:t>vallási témájú kiadványok térítésmentes terjesztése.</w:t>
      </w:r>
    </w:p>
    <w:p w14:paraId="77CC8570" w14:textId="77777777" w:rsidR="00990811" w:rsidRPr="006A74A2" w:rsidRDefault="00990811" w:rsidP="00990811">
      <w:pPr>
        <w:ind w:left="1440"/>
        <w:jc w:val="both"/>
      </w:pPr>
    </w:p>
    <w:p w14:paraId="7C27FFBD" w14:textId="77777777" w:rsidR="00990811" w:rsidRDefault="00990811" w:rsidP="00990811">
      <w:pPr>
        <w:jc w:val="center"/>
        <w:rPr>
          <w:b/>
          <w:bCs/>
        </w:rPr>
      </w:pPr>
      <w:r>
        <w:rPr>
          <w:b/>
          <w:bCs/>
        </w:rPr>
        <w:t>7. §</w:t>
      </w:r>
    </w:p>
    <w:p w14:paraId="258ADEC9" w14:textId="77777777" w:rsidR="00990811" w:rsidRDefault="00990811" w:rsidP="00990811">
      <w:pPr>
        <w:jc w:val="center"/>
        <w:rPr>
          <w:b/>
          <w:bCs/>
        </w:rPr>
      </w:pPr>
    </w:p>
    <w:p w14:paraId="5B9198DD" w14:textId="77777777" w:rsidR="00990811" w:rsidRDefault="00990811" w:rsidP="00990811">
      <w:pPr>
        <w:jc w:val="both"/>
      </w:pPr>
      <w:r>
        <w:t>Nem adható közterület használati engedély, illetve el kell utasítani a kérelmet, ha:</w:t>
      </w:r>
    </w:p>
    <w:p w14:paraId="7BA239F0" w14:textId="77777777" w:rsidR="00990811" w:rsidRDefault="00990811" w:rsidP="00990811">
      <w:pPr>
        <w:numPr>
          <w:ilvl w:val="0"/>
          <w:numId w:val="5"/>
        </w:numPr>
        <w:jc w:val="both"/>
      </w:pPr>
      <w:r>
        <w:t>a kérelmezőnek közterület-használati díjtartozása van;</w:t>
      </w:r>
    </w:p>
    <w:p w14:paraId="19959C5C" w14:textId="77777777" w:rsidR="00990811" w:rsidRDefault="00990811" w:rsidP="00990811">
      <w:pPr>
        <w:numPr>
          <w:ilvl w:val="0"/>
          <w:numId w:val="5"/>
        </w:numPr>
        <w:jc w:val="both"/>
      </w:pPr>
      <w:r w:rsidRPr="00997E22">
        <w:t>ha a kérelem Szigetvár Város Önkormányzat (a továbbiakban: Önkormányzat) Képviselő-testületének (a továbbiakban: képviselő-testület) a közösségi együttélés alapvető szabályaival ellentétes magatartásokról szóló 1/2013. (I. 18.) önkormányzati rendelete (a továbbiakban: önkormányzati rendelet) 9. § (5) bekezdésében meghatározott közúti közlekedésre alkalmatlan jármű vagy lakókocsi (lakóautó) tárolására irányul;</w:t>
      </w:r>
      <w:r>
        <w:rPr>
          <w:rStyle w:val="Lbjegyzet-hivatkozs"/>
        </w:rPr>
        <w:footnoteReference w:id="38"/>
      </w:r>
    </w:p>
    <w:p w14:paraId="1B9C25C1" w14:textId="77777777" w:rsidR="00990811" w:rsidRDefault="00990811" w:rsidP="00990811">
      <w:pPr>
        <w:numPr>
          <w:ilvl w:val="0"/>
          <w:numId w:val="5"/>
        </w:numPr>
        <w:jc w:val="both"/>
      </w:pPr>
      <w:r>
        <w:t>ha olyan járdaszakaszra vonatkozik a kérelem, ahol a tervezett létesítmény a gyalogos közlekedést vagy az úttestre lépő gyalogos észlelését akadályozza;</w:t>
      </w:r>
    </w:p>
    <w:p w14:paraId="506116A8" w14:textId="77777777" w:rsidR="00990811" w:rsidRDefault="00990811" w:rsidP="00990811">
      <w:pPr>
        <w:numPr>
          <w:ilvl w:val="0"/>
          <w:numId w:val="5"/>
        </w:numPr>
        <w:jc w:val="both"/>
      </w:pPr>
      <w:r>
        <w:t xml:space="preserve"> ha a közterület-használat az esztétikus városképet torzító építmények, berendezések létesítésére irányul;</w:t>
      </w:r>
    </w:p>
    <w:p w14:paraId="37AF180E" w14:textId="77777777" w:rsidR="00990811" w:rsidRDefault="00990811" w:rsidP="00990811">
      <w:pPr>
        <w:numPr>
          <w:ilvl w:val="0"/>
          <w:numId w:val="5"/>
        </w:numPr>
        <w:jc w:val="both"/>
      </w:pPr>
      <w:r>
        <w:rPr>
          <w:rStyle w:val="Lbjegyzet-hivatkozs"/>
        </w:rPr>
        <w:footnoteReference w:id="39"/>
      </w:r>
    </w:p>
    <w:p w14:paraId="533A8F93" w14:textId="77777777" w:rsidR="00990811" w:rsidRDefault="00990811" w:rsidP="00990811">
      <w:pPr>
        <w:numPr>
          <w:ilvl w:val="0"/>
          <w:numId w:val="5"/>
        </w:numPr>
        <w:jc w:val="both"/>
      </w:pPr>
      <w:r>
        <w:t>ha a közterület használat olyan tevékenység gyakorlásához szükséges, amely a környezetet károsítja vagy a közbiztonságot veszélyezteti;</w:t>
      </w:r>
    </w:p>
    <w:p w14:paraId="08A2E6FA" w14:textId="77777777" w:rsidR="00990811" w:rsidRDefault="00990811" w:rsidP="00990811">
      <w:pPr>
        <w:numPr>
          <w:ilvl w:val="0"/>
          <w:numId w:val="5"/>
        </w:numPr>
        <w:jc w:val="both"/>
      </w:pPr>
      <w:r>
        <w:t>az épület homlokzatán történő árubemutatást kérelmezőnek;</w:t>
      </w:r>
    </w:p>
    <w:p w14:paraId="6C83BFDD" w14:textId="77777777" w:rsidR="00990811" w:rsidRDefault="00990811" w:rsidP="00990811">
      <w:pPr>
        <w:numPr>
          <w:ilvl w:val="0"/>
          <w:numId w:val="5"/>
        </w:numPr>
        <w:jc w:val="both"/>
      </w:pPr>
      <w:r>
        <w:t>sátorgarázs elhelyezésére;</w:t>
      </w:r>
    </w:p>
    <w:p w14:paraId="15646039" w14:textId="77777777" w:rsidR="00990811" w:rsidRDefault="00990811" w:rsidP="00990811">
      <w:pPr>
        <w:numPr>
          <w:ilvl w:val="0"/>
          <w:numId w:val="5"/>
        </w:numPr>
        <w:jc w:val="both"/>
      </w:pPr>
      <w:r>
        <w:t>ha a kérelmező által meghatározott időpontban és helyen önkormányzati szervezésű, kezdeményezésű rendezvény céljára szükséges a közterület;</w:t>
      </w:r>
    </w:p>
    <w:p w14:paraId="46CC2394" w14:textId="77777777" w:rsidR="00990811" w:rsidRDefault="00990811" w:rsidP="00990811">
      <w:pPr>
        <w:numPr>
          <w:ilvl w:val="0"/>
          <w:numId w:val="5"/>
        </w:numPr>
        <w:jc w:val="both"/>
      </w:pPr>
      <w:r>
        <w:t>ha a kérelmező által meghatározott időpontra és helyre más kérelmező korábban nyújtott be kérelmet és az a jogszabályi előírásoknak megfelel;</w:t>
      </w:r>
    </w:p>
    <w:p w14:paraId="207DB970" w14:textId="77777777" w:rsidR="00990811" w:rsidRDefault="00990811" w:rsidP="00990811">
      <w:pPr>
        <w:numPr>
          <w:ilvl w:val="0"/>
          <w:numId w:val="5"/>
        </w:numPr>
        <w:jc w:val="both"/>
      </w:pPr>
      <w:r>
        <w:t>ha a közterület-használathoz szakhatóság nem adja meg a hozzájárulását;</w:t>
      </w:r>
    </w:p>
    <w:p w14:paraId="123FBAE8" w14:textId="77777777" w:rsidR="00990811" w:rsidRDefault="00990811" w:rsidP="00990811">
      <w:pPr>
        <w:numPr>
          <w:ilvl w:val="0"/>
          <w:numId w:val="5"/>
        </w:numPr>
        <w:jc w:val="both"/>
      </w:pPr>
      <w:r>
        <w:t>ha a kérelmező olyan tevékenységet kíván közterületen folytatni, amelynek gyakorlását jogszabály tiltja.</w:t>
      </w:r>
    </w:p>
    <w:p w14:paraId="31F2191E" w14:textId="77777777" w:rsidR="00990811" w:rsidRDefault="00990811" w:rsidP="00990811">
      <w:pPr>
        <w:jc w:val="both"/>
      </w:pPr>
    </w:p>
    <w:p w14:paraId="2FBA6EA3" w14:textId="77777777" w:rsidR="00990811" w:rsidRDefault="00990811" w:rsidP="00990811">
      <w:pPr>
        <w:ind w:left="709" w:hanging="283"/>
        <w:jc w:val="both"/>
      </w:pPr>
      <w:r>
        <w:t xml:space="preserve">m) </w:t>
      </w:r>
      <w:r>
        <w:rPr>
          <w:rStyle w:val="Lbjegyzet-hivatkozs"/>
        </w:rPr>
        <w:footnoteReference w:id="40"/>
      </w:r>
      <w:r>
        <w:t>ha a piaci árukörbe tartozó termék árusítása iránti kérelem a Piactól  (Szigetvár, belterület 43/17 hrsz-ú ingatlan) számított 500 m-es körzeten belüli területre vonatkozik, és a kérelmező nem rendelkezik a Piac üzemeltetőjének – a jelzett területen történő árusításra vonatkozó – írásbeli hozzájárulásával.</w:t>
      </w:r>
    </w:p>
    <w:p w14:paraId="1E333BC8" w14:textId="77777777" w:rsidR="00990811" w:rsidRDefault="00990811" w:rsidP="00990811">
      <w:pPr>
        <w:jc w:val="both"/>
      </w:pPr>
    </w:p>
    <w:p w14:paraId="2E8935F5" w14:textId="77777777" w:rsidR="00990811" w:rsidRDefault="00990811" w:rsidP="00990811">
      <w:pPr>
        <w:jc w:val="center"/>
        <w:rPr>
          <w:b/>
          <w:bCs/>
        </w:rPr>
      </w:pPr>
      <w:r>
        <w:rPr>
          <w:b/>
          <w:bCs/>
        </w:rPr>
        <w:t>A közterület-használati engedély kérése</w:t>
      </w:r>
    </w:p>
    <w:p w14:paraId="60E7CAB9" w14:textId="77777777" w:rsidR="00990811" w:rsidRDefault="00990811" w:rsidP="00990811">
      <w:pPr>
        <w:jc w:val="center"/>
        <w:rPr>
          <w:b/>
          <w:bCs/>
        </w:rPr>
      </w:pPr>
      <w:r>
        <w:rPr>
          <w:b/>
          <w:bCs/>
        </w:rPr>
        <w:t>8. §</w:t>
      </w:r>
    </w:p>
    <w:p w14:paraId="3759096D" w14:textId="77777777" w:rsidR="00990811" w:rsidRDefault="00990811" w:rsidP="00990811">
      <w:pPr>
        <w:jc w:val="both"/>
      </w:pPr>
    </w:p>
    <w:p w14:paraId="6DCB7BDA" w14:textId="77777777" w:rsidR="00990811" w:rsidRDefault="00990811" w:rsidP="00990811">
      <w:pPr>
        <w:numPr>
          <w:ilvl w:val="0"/>
          <w:numId w:val="6"/>
        </w:numPr>
        <w:jc w:val="both"/>
      </w:pPr>
      <w:r>
        <w:t xml:space="preserve">Közterületre vonatkozó engedélyt a (2) és (3) bekezdésben meghatározott kivételekkel, a közterület-használat megkezdése előtt legalább 15 nappal, a </w:t>
      </w:r>
      <w:r>
        <w:rPr>
          <w:b/>
          <w:bCs/>
          <w:i/>
          <w:iCs/>
          <w:u w:val="single"/>
        </w:rPr>
        <w:t xml:space="preserve">rendelet 1. számú mellékletében </w:t>
      </w:r>
      <w:r>
        <w:t xml:space="preserve">meghatározott tartalommal annak a személynek kell kérnie, aki a közterületet rendeltetésétől eltérő célra kívánja használni. </w:t>
      </w:r>
    </w:p>
    <w:p w14:paraId="325B518F" w14:textId="77777777" w:rsidR="00990811" w:rsidRDefault="00990811" w:rsidP="00990811">
      <w:pPr>
        <w:ind w:left="795"/>
        <w:jc w:val="both"/>
      </w:pPr>
    </w:p>
    <w:p w14:paraId="74549C0F" w14:textId="77777777" w:rsidR="00990811" w:rsidRPr="00A1225F" w:rsidRDefault="00990811" w:rsidP="00990811">
      <w:pPr>
        <w:numPr>
          <w:ilvl w:val="0"/>
          <w:numId w:val="6"/>
        </w:numPr>
        <w:jc w:val="both"/>
      </w:pPr>
      <w:r>
        <w:rPr>
          <w:rStyle w:val="Lbjegyzet-hivatkozs"/>
        </w:rPr>
        <w:footnoteReference w:id="41"/>
      </w:r>
      <w:r w:rsidRPr="006A74A2">
        <w:t xml:space="preserve">A kérelmet a Hivatal </w:t>
      </w:r>
      <w:r>
        <w:t>Közigazgatási O</w:t>
      </w:r>
      <w:r w:rsidRPr="006A74A2">
        <w:t>sztályához</w:t>
      </w:r>
      <w:r>
        <w:rPr>
          <w:rStyle w:val="Lbjegyzet-hivatkozs"/>
        </w:rPr>
        <w:footnoteReference w:id="42"/>
      </w:r>
      <w:r w:rsidRPr="006A74A2">
        <w:t xml:space="preserve"> kell benyújtani</w:t>
      </w:r>
      <w:r w:rsidRPr="00A16DA5">
        <w:rPr>
          <w:rFonts w:ascii="Arial" w:hAnsi="Arial" w:cs="Arial"/>
          <w:i/>
        </w:rPr>
        <w:t>.</w:t>
      </w:r>
    </w:p>
    <w:p w14:paraId="6CF3E5BB" w14:textId="77777777" w:rsidR="00990811" w:rsidRPr="006A74A2" w:rsidRDefault="00990811" w:rsidP="00990811">
      <w:pPr>
        <w:ind w:left="795"/>
        <w:jc w:val="both"/>
      </w:pPr>
    </w:p>
    <w:p w14:paraId="63C1218E" w14:textId="77777777" w:rsidR="00990811" w:rsidRDefault="00990811" w:rsidP="00990811">
      <w:pPr>
        <w:numPr>
          <w:ilvl w:val="0"/>
          <w:numId w:val="6"/>
        </w:numPr>
        <w:jc w:val="both"/>
      </w:pPr>
      <w:r>
        <w:t>A felelős kivitelező köteles megkérni az engedélyt, ha a közterület-használat építési munkával kapcsolatos állvány, építőanyag, törmelék stb. elhelyezés céljából szükséges.</w:t>
      </w:r>
    </w:p>
    <w:p w14:paraId="11266DB8" w14:textId="77777777" w:rsidR="00990811" w:rsidRDefault="00990811" w:rsidP="00990811">
      <w:pPr>
        <w:jc w:val="center"/>
        <w:rPr>
          <w:b/>
          <w:bCs/>
        </w:rPr>
      </w:pPr>
      <w:r>
        <w:rPr>
          <w:b/>
          <w:bCs/>
        </w:rPr>
        <w:t>A közterület-használat engedélyezése</w:t>
      </w:r>
    </w:p>
    <w:p w14:paraId="0A4BD6C9" w14:textId="77777777" w:rsidR="00990811" w:rsidRDefault="00990811" w:rsidP="00990811">
      <w:pPr>
        <w:jc w:val="center"/>
        <w:rPr>
          <w:b/>
          <w:bCs/>
        </w:rPr>
      </w:pPr>
      <w:r>
        <w:rPr>
          <w:b/>
          <w:bCs/>
        </w:rPr>
        <w:t>9. §</w:t>
      </w:r>
    </w:p>
    <w:p w14:paraId="1A7B8436" w14:textId="77777777" w:rsidR="00990811" w:rsidRDefault="00990811" w:rsidP="00990811">
      <w:pPr>
        <w:jc w:val="center"/>
        <w:rPr>
          <w:b/>
          <w:bCs/>
        </w:rPr>
      </w:pPr>
    </w:p>
    <w:p w14:paraId="0F8BBF05" w14:textId="77777777" w:rsidR="00990811" w:rsidRPr="00523D52" w:rsidRDefault="00990811" w:rsidP="00990811">
      <w:pPr>
        <w:numPr>
          <w:ilvl w:val="0"/>
          <w:numId w:val="38"/>
        </w:numPr>
        <w:spacing w:before="120" w:after="120"/>
        <w:jc w:val="both"/>
      </w:pPr>
      <w:r>
        <w:rPr>
          <w:rStyle w:val="Lbjegyzet-hivatkozs"/>
        </w:rPr>
        <w:footnoteReference w:id="43"/>
      </w:r>
      <w:r w:rsidRPr="00256826">
        <w:t xml:space="preserve"> </w:t>
      </w:r>
      <w:r w:rsidRPr="006C3191">
        <w:t xml:space="preserve">A közterület-használati engedéllyel kapcsolatos ügyeket a Hivatal Közigazgatási Osztálya készíti elő és a </w:t>
      </w:r>
      <w:r>
        <w:t>polgármester írja alá.</w:t>
      </w:r>
      <w:r w:rsidRPr="006C3191">
        <w:t xml:space="preserve"> A </w:t>
      </w:r>
      <w:r>
        <w:t>polgármester</w:t>
      </w:r>
      <w:r w:rsidRPr="006C3191">
        <w:t xml:space="preserve"> egyszerűsített határozatot hozhat, ha a kérelemnek helyt ad és az ügyben nincs ellenérdekű ügyfél. Ha a </w:t>
      </w:r>
      <w:r>
        <w:t>polgármester</w:t>
      </w:r>
      <w:r w:rsidRPr="006C3191">
        <w:t xml:space="preserve"> a kérelemnek teljes egészében helyt ad, ellenérdekű ügyfél hiányában mellőzheti a közterület-használati engedélyből az indokolást és a jogorvoslatról való tájékoztatást.</w:t>
      </w:r>
    </w:p>
    <w:p w14:paraId="7F2BED84" w14:textId="77777777" w:rsidR="00990811" w:rsidRPr="00256826" w:rsidRDefault="00990811" w:rsidP="00990811">
      <w:pPr>
        <w:numPr>
          <w:ilvl w:val="0"/>
          <w:numId w:val="38"/>
        </w:numPr>
        <w:spacing w:before="120" w:after="120"/>
        <w:jc w:val="both"/>
      </w:pPr>
      <w:r w:rsidRPr="00256826">
        <w:t>A polgármester döntése elleni fellebbezést a döntés közlésétől számított 15 (tizenöt) napon belül lehet előterjeszteni a képviselő-testülethez címezve. A fellebbezést a képviselő-testület bírálja el a soron következő testületi ülésén.</w:t>
      </w:r>
    </w:p>
    <w:p w14:paraId="5343E4D3" w14:textId="0DF460EE" w:rsidR="00990811" w:rsidRDefault="00990811" w:rsidP="00990811">
      <w:pPr>
        <w:pStyle w:val="Szvegtrzs"/>
        <w:numPr>
          <w:ilvl w:val="0"/>
          <w:numId w:val="38"/>
        </w:numPr>
        <w:spacing w:after="240"/>
        <w:jc w:val="both"/>
        <w:rPr>
          <w:b w:val="0"/>
          <w:sz w:val="24"/>
        </w:rPr>
      </w:pPr>
      <w:r>
        <w:rPr>
          <w:rStyle w:val="Lbjegyzet-hivatkozs"/>
          <w:b w:val="0"/>
          <w:sz w:val="24"/>
        </w:rPr>
        <w:footnoteReference w:id="44"/>
      </w:r>
      <w:r>
        <w:rPr>
          <w:b w:val="0"/>
          <w:sz w:val="24"/>
        </w:rPr>
        <w:t xml:space="preserve">A közterület-használattal kapcsolatos eljárásban az e rendeletben foglalt kiegészítésekkel az </w:t>
      </w:r>
      <w:r w:rsidRPr="005068F2">
        <w:rPr>
          <w:b w:val="0"/>
          <w:sz w:val="24"/>
        </w:rPr>
        <w:t>általános közigazgatási rendtartásról szóló 2016. évi CL. törvény (a továbbiakban: Ákr.)</w:t>
      </w:r>
      <w:r>
        <w:rPr>
          <w:rStyle w:val="Lbjegyzet-hivatkozs"/>
          <w:b w:val="0"/>
          <w:sz w:val="24"/>
        </w:rPr>
        <w:footnoteReference w:id="45"/>
      </w:r>
      <w:r>
        <w:rPr>
          <w:b w:val="0"/>
          <w:sz w:val="24"/>
        </w:rPr>
        <w:t xml:space="preserve"> előírásait kell alkalmazni. </w:t>
      </w:r>
    </w:p>
    <w:p w14:paraId="6EAE66DD" w14:textId="77777777" w:rsidR="00990811" w:rsidRDefault="00990811" w:rsidP="00990811">
      <w:pPr>
        <w:pStyle w:val="Szvegtrzs"/>
        <w:rPr>
          <w:bCs w:val="0"/>
          <w:sz w:val="24"/>
        </w:rPr>
      </w:pPr>
    </w:p>
    <w:p w14:paraId="33AD21EC" w14:textId="77777777" w:rsidR="00990811" w:rsidRDefault="00990811" w:rsidP="00990811">
      <w:pPr>
        <w:pStyle w:val="Szvegtrzs"/>
        <w:rPr>
          <w:bCs w:val="0"/>
          <w:sz w:val="24"/>
        </w:rPr>
      </w:pPr>
    </w:p>
    <w:p w14:paraId="13FB3B78" w14:textId="77777777" w:rsidR="00990811" w:rsidRDefault="00990811" w:rsidP="00990811">
      <w:pPr>
        <w:pStyle w:val="Szvegtrzs"/>
        <w:rPr>
          <w:bCs w:val="0"/>
          <w:sz w:val="24"/>
        </w:rPr>
      </w:pPr>
      <w:r>
        <w:rPr>
          <w:bCs w:val="0"/>
          <w:sz w:val="24"/>
        </w:rPr>
        <w:t>A közterület-használati engedély</w:t>
      </w:r>
    </w:p>
    <w:p w14:paraId="2825312E" w14:textId="77777777" w:rsidR="00990811" w:rsidRDefault="00990811" w:rsidP="00990811">
      <w:pPr>
        <w:pStyle w:val="Szvegtrzs"/>
        <w:rPr>
          <w:bCs w:val="0"/>
          <w:sz w:val="24"/>
        </w:rPr>
      </w:pPr>
      <w:r>
        <w:rPr>
          <w:bCs w:val="0"/>
          <w:sz w:val="24"/>
        </w:rPr>
        <w:t>10. §</w:t>
      </w:r>
    </w:p>
    <w:p w14:paraId="35DC693C" w14:textId="77777777" w:rsidR="00990811" w:rsidRDefault="00990811" w:rsidP="00990811">
      <w:pPr>
        <w:pStyle w:val="Szvegtrzs"/>
        <w:rPr>
          <w:sz w:val="24"/>
        </w:rPr>
      </w:pPr>
    </w:p>
    <w:p w14:paraId="63BDED20" w14:textId="77777777" w:rsidR="00990811" w:rsidRDefault="00990811" w:rsidP="00990811">
      <w:pPr>
        <w:pStyle w:val="Szvegtrzs"/>
        <w:numPr>
          <w:ilvl w:val="0"/>
          <w:numId w:val="7"/>
        </w:numPr>
        <w:jc w:val="both"/>
        <w:rPr>
          <w:b w:val="0"/>
          <w:sz w:val="24"/>
        </w:rPr>
      </w:pPr>
      <w:r>
        <w:rPr>
          <w:b w:val="0"/>
          <w:sz w:val="24"/>
        </w:rPr>
        <w:t>A közterület-használati engedélynek tartalmaznia kell:</w:t>
      </w:r>
    </w:p>
    <w:p w14:paraId="083EC5A9" w14:textId="77777777" w:rsidR="00990811" w:rsidRDefault="00990811" w:rsidP="00990811">
      <w:pPr>
        <w:pStyle w:val="Listaszerbekezds"/>
        <w:numPr>
          <w:ilvl w:val="0"/>
          <w:numId w:val="40"/>
        </w:numPr>
        <w:tabs>
          <w:tab w:val="clear" w:pos="750"/>
          <w:tab w:val="num" w:pos="1418"/>
        </w:tabs>
        <w:spacing w:line="276" w:lineRule="auto"/>
        <w:ind w:left="1418"/>
        <w:contextualSpacing/>
        <w:jc w:val="both"/>
      </w:pPr>
      <w:r>
        <w:t xml:space="preserve"> </w:t>
      </w:r>
      <w:r>
        <w:rPr>
          <w:rStyle w:val="Lbjegyzet-hivatkozs"/>
        </w:rPr>
        <w:footnoteReference w:id="46"/>
      </w:r>
      <w:r w:rsidRPr="00643B7B">
        <w:t xml:space="preserve"> </w:t>
      </w:r>
      <w:r w:rsidRPr="006C3191">
        <w:t>az eljáró</w:t>
      </w:r>
      <w:r>
        <w:t xml:space="preserve"> hatóság megnevezését (Szigetvár Város Polgármestere</w:t>
      </w:r>
      <w:r w:rsidRPr="006C3191">
        <w:t xml:space="preserve">), az ügyirat </w:t>
      </w:r>
      <w:r>
        <w:t xml:space="preserve"> </w:t>
      </w:r>
    </w:p>
    <w:p w14:paraId="6B31A07C" w14:textId="77777777" w:rsidR="00990811" w:rsidRPr="006C3191" w:rsidRDefault="00990811" w:rsidP="00990811">
      <w:pPr>
        <w:pStyle w:val="Listaszerbekezds"/>
        <w:spacing w:line="276" w:lineRule="auto"/>
        <w:ind w:left="993"/>
        <w:contextualSpacing/>
        <w:jc w:val="both"/>
      </w:pPr>
      <w:r>
        <w:t xml:space="preserve">       </w:t>
      </w:r>
      <w:r w:rsidRPr="006C3191">
        <w:t>számát, tárgyának megnevezését, az ügyintéző nevét</w:t>
      </w:r>
      <w:r>
        <w:t>, elérhetőségét</w:t>
      </w:r>
      <w:r w:rsidRPr="006C3191">
        <w:t>;</w:t>
      </w:r>
      <w:r>
        <w:rPr>
          <w:rStyle w:val="Lbjegyzet-hivatkozs"/>
        </w:rPr>
        <w:footnoteReference w:id="47"/>
      </w:r>
    </w:p>
    <w:p w14:paraId="69E6A8CF" w14:textId="77777777" w:rsidR="00990811" w:rsidRPr="00643B7B" w:rsidRDefault="00990811" w:rsidP="00990811">
      <w:pPr>
        <w:pStyle w:val="Listaszerbekezds"/>
        <w:numPr>
          <w:ilvl w:val="0"/>
          <w:numId w:val="40"/>
        </w:numPr>
        <w:tabs>
          <w:tab w:val="clear" w:pos="750"/>
          <w:tab w:val="num" w:pos="1418"/>
        </w:tabs>
        <w:spacing w:line="276" w:lineRule="auto"/>
        <w:ind w:left="1418"/>
        <w:contextualSpacing/>
        <w:jc w:val="both"/>
      </w:pPr>
      <w:r w:rsidRPr="00643B7B">
        <w:t>az engedélyes nevét (megnevezését), lakóhelyét (székhelyét vagy telephelyét) vagy tartózkodási helyét (szálláshelyét);</w:t>
      </w:r>
    </w:p>
    <w:p w14:paraId="50E6FF77" w14:textId="77777777" w:rsidR="00990811" w:rsidRDefault="00990811" w:rsidP="00990811">
      <w:pPr>
        <w:pStyle w:val="Szvegtrzs"/>
        <w:numPr>
          <w:ilvl w:val="0"/>
          <w:numId w:val="40"/>
        </w:numPr>
        <w:tabs>
          <w:tab w:val="clear" w:pos="750"/>
          <w:tab w:val="num" w:pos="1418"/>
        </w:tabs>
        <w:ind w:left="1418"/>
        <w:jc w:val="both"/>
        <w:rPr>
          <w:b w:val="0"/>
          <w:sz w:val="24"/>
        </w:rPr>
      </w:pPr>
      <w:r w:rsidRPr="00256826">
        <w:rPr>
          <w:b w:val="0"/>
          <w:sz w:val="24"/>
        </w:rPr>
        <w:t>a közterület-használat célját, kezdési időpontját és időtartamát;</w:t>
      </w:r>
    </w:p>
    <w:p w14:paraId="48E35225" w14:textId="77777777" w:rsidR="00990811" w:rsidRDefault="00990811" w:rsidP="00990811">
      <w:pPr>
        <w:pStyle w:val="Szvegtrzs"/>
        <w:numPr>
          <w:ilvl w:val="0"/>
          <w:numId w:val="40"/>
        </w:numPr>
        <w:tabs>
          <w:tab w:val="clear" w:pos="750"/>
          <w:tab w:val="num" w:pos="1418"/>
        </w:tabs>
        <w:ind w:left="1418"/>
        <w:jc w:val="both"/>
        <w:rPr>
          <w:b w:val="0"/>
          <w:sz w:val="24"/>
        </w:rPr>
      </w:pPr>
      <w:r w:rsidRPr="00256826">
        <w:rPr>
          <w:b w:val="0"/>
          <w:sz w:val="24"/>
        </w:rPr>
        <w:t>a közterület használat helyének, módjának, mértékének és feltételeinek meghatározását, a használatba adott közterület nagyságát;</w:t>
      </w:r>
    </w:p>
    <w:p w14:paraId="53D32E15" w14:textId="77777777" w:rsidR="00990811" w:rsidRDefault="00990811" w:rsidP="00990811">
      <w:pPr>
        <w:pStyle w:val="Szvegtrzs"/>
        <w:numPr>
          <w:ilvl w:val="0"/>
          <w:numId w:val="40"/>
        </w:numPr>
        <w:tabs>
          <w:tab w:val="clear" w:pos="750"/>
          <w:tab w:val="num" w:pos="1418"/>
        </w:tabs>
        <w:ind w:left="1418"/>
        <w:jc w:val="both"/>
        <w:rPr>
          <w:b w:val="0"/>
          <w:sz w:val="24"/>
        </w:rPr>
      </w:pPr>
      <w:r w:rsidRPr="00256826">
        <w:rPr>
          <w:b w:val="0"/>
          <w:sz w:val="24"/>
        </w:rPr>
        <w:t>a közreműködő hatóság, szakhatóság, a közterület fenntartásával, kezelésével megbízott szerv előírásait;</w:t>
      </w:r>
    </w:p>
    <w:p w14:paraId="679BB0E5" w14:textId="77777777" w:rsidR="00990811" w:rsidRDefault="00990811" w:rsidP="00990811">
      <w:pPr>
        <w:pStyle w:val="Szvegtrzs"/>
        <w:numPr>
          <w:ilvl w:val="0"/>
          <w:numId w:val="40"/>
        </w:numPr>
        <w:tabs>
          <w:tab w:val="clear" w:pos="750"/>
          <w:tab w:val="num" w:pos="1418"/>
        </w:tabs>
        <w:ind w:left="1418"/>
        <w:jc w:val="both"/>
        <w:rPr>
          <w:b w:val="0"/>
          <w:sz w:val="24"/>
        </w:rPr>
      </w:pPr>
      <w:r w:rsidRPr="00256826">
        <w:rPr>
          <w:b w:val="0"/>
          <w:sz w:val="24"/>
        </w:rPr>
        <w:t xml:space="preserve">a közterület-használati díj mértékét, a fizetési határidőt, a fizetés módját, díjmentesség esetén az erre történő utalást, a közterület-használattal járó költségek (pl. víz, áramdíj) meghatározását, a közterületen szervezett </w:t>
      </w:r>
      <w:r w:rsidRPr="00256826">
        <w:rPr>
          <w:b w:val="0"/>
          <w:sz w:val="24"/>
        </w:rPr>
        <w:lastRenderedPageBreak/>
        <w:t>rendezvény jellegétől függően, szükség esetén mobil szeméttárolók és illemhelyek elhelyezésére vonatkozó előírásokat;</w:t>
      </w:r>
    </w:p>
    <w:p w14:paraId="5ADE3627" w14:textId="77777777" w:rsidR="00990811" w:rsidRDefault="00990811" w:rsidP="00990811">
      <w:pPr>
        <w:pStyle w:val="Szvegtrzs"/>
        <w:numPr>
          <w:ilvl w:val="0"/>
          <w:numId w:val="40"/>
        </w:numPr>
        <w:tabs>
          <w:tab w:val="clear" w:pos="750"/>
          <w:tab w:val="num" w:pos="1418"/>
        </w:tabs>
        <w:ind w:left="1418"/>
        <w:jc w:val="both"/>
        <w:rPr>
          <w:b w:val="0"/>
          <w:sz w:val="24"/>
        </w:rPr>
      </w:pPr>
      <w:r w:rsidRPr="00256826">
        <w:rPr>
          <w:b w:val="0"/>
          <w:sz w:val="24"/>
        </w:rPr>
        <w:t>az engedélyes arra vonatkozó tájékoztatását, hogy az engedély nem pótolja a külön jogszabályokban előírt egyéb bejelentési, engedélyezési, hozzájárulási kötelezettséget;</w:t>
      </w:r>
    </w:p>
    <w:p w14:paraId="19D064C4" w14:textId="77777777" w:rsidR="00990811" w:rsidRDefault="00990811" w:rsidP="00990811">
      <w:pPr>
        <w:pStyle w:val="Szvegtrzs"/>
        <w:numPr>
          <w:ilvl w:val="0"/>
          <w:numId w:val="40"/>
        </w:numPr>
        <w:tabs>
          <w:tab w:val="clear" w:pos="750"/>
          <w:tab w:val="num" w:pos="1418"/>
        </w:tabs>
        <w:ind w:left="1418"/>
        <w:jc w:val="both"/>
        <w:rPr>
          <w:b w:val="0"/>
          <w:sz w:val="24"/>
        </w:rPr>
      </w:pPr>
      <w:r w:rsidRPr="00256826">
        <w:rPr>
          <w:b w:val="0"/>
          <w:sz w:val="24"/>
        </w:rPr>
        <w:t>az engedély érvényének megszűnése, megszüntetése vagy megvonása esetén az eredetivel legalább egyenértékű állapot helyreállítására vonatkozó kötelezettség előírását;</w:t>
      </w:r>
    </w:p>
    <w:p w14:paraId="6AB66A93" w14:textId="77777777" w:rsidR="00990811" w:rsidRDefault="00990811" w:rsidP="00990811">
      <w:pPr>
        <w:pStyle w:val="Szvegtrzs"/>
        <w:numPr>
          <w:ilvl w:val="0"/>
          <w:numId w:val="40"/>
        </w:numPr>
        <w:tabs>
          <w:tab w:val="clear" w:pos="750"/>
          <w:tab w:val="num" w:pos="1418"/>
        </w:tabs>
        <w:ind w:left="1418"/>
        <w:jc w:val="both"/>
        <w:rPr>
          <w:b w:val="0"/>
          <w:sz w:val="24"/>
        </w:rPr>
      </w:pPr>
      <w:r w:rsidRPr="00256826">
        <w:rPr>
          <w:b w:val="0"/>
          <w:sz w:val="24"/>
        </w:rPr>
        <w:t>az engedélyestől eltérő közterület-használat következményeire való figyelmeztetést;</w:t>
      </w:r>
    </w:p>
    <w:p w14:paraId="73236C28" w14:textId="77777777" w:rsidR="00990811" w:rsidRDefault="00990811" w:rsidP="00990811">
      <w:pPr>
        <w:pStyle w:val="Szvegtrzs"/>
        <w:numPr>
          <w:ilvl w:val="0"/>
          <w:numId w:val="40"/>
        </w:numPr>
        <w:tabs>
          <w:tab w:val="clear" w:pos="750"/>
          <w:tab w:val="num" w:pos="1418"/>
        </w:tabs>
        <w:ind w:left="1418"/>
        <w:jc w:val="both"/>
        <w:rPr>
          <w:b w:val="0"/>
          <w:sz w:val="24"/>
        </w:rPr>
      </w:pPr>
      <w:r w:rsidRPr="00256826">
        <w:rPr>
          <w:b w:val="0"/>
          <w:sz w:val="24"/>
        </w:rPr>
        <w:t>a munka-, baleset- és egészségvédelmi szabályokat érintő közterület-használat esetén a vonatkozó előírások betartására való felhívást;</w:t>
      </w:r>
    </w:p>
    <w:p w14:paraId="30F923CF" w14:textId="77777777" w:rsidR="00990811" w:rsidRDefault="00990811" w:rsidP="00990811">
      <w:pPr>
        <w:pStyle w:val="Szvegtrzs"/>
        <w:numPr>
          <w:ilvl w:val="0"/>
          <w:numId w:val="40"/>
        </w:numPr>
        <w:tabs>
          <w:tab w:val="clear" w:pos="750"/>
          <w:tab w:val="num" w:pos="1418"/>
        </w:tabs>
        <w:ind w:left="1418"/>
        <w:jc w:val="both"/>
        <w:rPr>
          <w:b w:val="0"/>
          <w:sz w:val="24"/>
        </w:rPr>
      </w:pPr>
      <w:r w:rsidRPr="00256826">
        <w:rPr>
          <w:b w:val="0"/>
          <w:sz w:val="24"/>
        </w:rPr>
        <w:t>építési munka végzése esetén az engedélyes tájékoztatását a törmelék, egyéb hulladék tárolóeszközben való tartásáról;</w:t>
      </w:r>
    </w:p>
    <w:p w14:paraId="60DF779E" w14:textId="77777777" w:rsidR="00990811" w:rsidRDefault="00990811" w:rsidP="00990811">
      <w:pPr>
        <w:pStyle w:val="Szvegtrzs"/>
        <w:numPr>
          <w:ilvl w:val="0"/>
          <w:numId w:val="40"/>
        </w:numPr>
        <w:tabs>
          <w:tab w:val="clear" w:pos="750"/>
          <w:tab w:val="num" w:pos="1418"/>
        </w:tabs>
        <w:ind w:left="1418"/>
        <w:jc w:val="both"/>
        <w:rPr>
          <w:b w:val="0"/>
          <w:sz w:val="24"/>
        </w:rPr>
      </w:pPr>
      <w:r w:rsidRPr="00256826">
        <w:rPr>
          <w:b w:val="0"/>
          <w:sz w:val="24"/>
        </w:rPr>
        <w:t>építési engedély köteles közterület-használat esetén a jogerős építési engedély kibocsátójának megnevezését, az engedély számát;</w:t>
      </w:r>
    </w:p>
    <w:p w14:paraId="77FCC3CF" w14:textId="77777777" w:rsidR="00990811" w:rsidRDefault="00990811" w:rsidP="00990811">
      <w:pPr>
        <w:pStyle w:val="Szvegtrzs"/>
        <w:numPr>
          <w:ilvl w:val="0"/>
          <w:numId w:val="40"/>
        </w:numPr>
        <w:tabs>
          <w:tab w:val="clear" w:pos="750"/>
          <w:tab w:val="num" w:pos="1418"/>
        </w:tabs>
        <w:ind w:left="1418"/>
        <w:jc w:val="both"/>
        <w:rPr>
          <w:b w:val="0"/>
          <w:sz w:val="24"/>
        </w:rPr>
      </w:pPr>
      <w:r w:rsidRPr="00256826">
        <w:rPr>
          <w:b w:val="0"/>
          <w:sz w:val="24"/>
        </w:rPr>
        <w:t>a közútburkolatok, azok tartozékai, kertészeti létesítmények, növények, csatornák, árkok, korlátok, köztárgyak, építmények és a környezet kímélésének, valamint a közterület-használattal érintett terület folyamatos tisztántartásának, rendfenntartásának kötelezettségét;</w:t>
      </w:r>
    </w:p>
    <w:p w14:paraId="36F0CD1E" w14:textId="77777777" w:rsidR="00990811" w:rsidRDefault="00990811" w:rsidP="00990811">
      <w:pPr>
        <w:pStyle w:val="Szvegtrzs"/>
        <w:numPr>
          <w:ilvl w:val="0"/>
          <w:numId w:val="40"/>
        </w:numPr>
        <w:tabs>
          <w:tab w:val="clear" w:pos="750"/>
          <w:tab w:val="num" w:pos="1418"/>
        </w:tabs>
        <w:ind w:left="1418"/>
        <w:jc w:val="both"/>
        <w:rPr>
          <w:b w:val="0"/>
          <w:sz w:val="24"/>
        </w:rPr>
      </w:pPr>
      <w:r w:rsidRPr="00256826">
        <w:rPr>
          <w:b w:val="0"/>
          <w:sz w:val="24"/>
        </w:rPr>
        <w:t>a gyalogosok számára átjáró létesítését és szükség szerinti kivilágítását, ha a használó a járdát teljes egészében elfoglalja és a gyalogosközlekedés a másik oldalon levő járdára nem terelhető át;</w:t>
      </w:r>
    </w:p>
    <w:p w14:paraId="4EF9C78C" w14:textId="77777777" w:rsidR="00990811" w:rsidRDefault="00990811" w:rsidP="00990811">
      <w:pPr>
        <w:pStyle w:val="Szvegtrzs"/>
        <w:numPr>
          <w:ilvl w:val="0"/>
          <w:numId w:val="40"/>
        </w:numPr>
        <w:tabs>
          <w:tab w:val="clear" w:pos="750"/>
          <w:tab w:val="num" w:pos="1418"/>
        </w:tabs>
        <w:ind w:left="1418"/>
        <w:jc w:val="both"/>
        <w:rPr>
          <w:b w:val="0"/>
          <w:sz w:val="24"/>
        </w:rPr>
      </w:pPr>
      <w:r w:rsidRPr="00256826">
        <w:rPr>
          <w:b w:val="0"/>
          <w:sz w:val="24"/>
        </w:rPr>
        <w:t>az engedélyes tájékoztatását arról, hogy a használattal kapcsolatos megrongálódást, meghibásodást a saját költségén köteles helyreállítani és amennyiben ezen kötelezettségének nem tesz eleget, úgy a Kisváros Nonprofit Kft.</w:t>
      </w:r>
      <w:r>
        <w:rPr>
          <w:rStyle w:val="Lbjegyzet-hivatkozs"/>
          <w:b w:val="0"/>
          <w:sz w:val="24"/>
        </w:rPr>
        <w:footnoteReference w:id="48"/>
      </w:r>
      <w:r w:rsidRPr="00256826">
        <w:rPr>
          <w:b w:val="0"/>
          <w:sz w:val="24"/>
        </w:rPr>
        <w:t xml:space="preserve"> jogosult az engedélyes terhére és veszélyére a szükséges munkálatokat elvégeztetni;</w:t>
      </w:r>
    </w:p>
    <w:p w14:paraId="5F6922EB" w14:textId="77777777" w:rsidR="00990811" w:rsidRDefault="00990811" w:rsidP="00990811">
      <w:pPr>
        <w:pStyle w:val="Szvegtrzs"/>
        <w:numPr>
          <w:ilvl w:val="0"/>
          <w:numId w:val="40"/>
        </w:numPr>
        <w:tabs>
          <w:tab w:val="clear" w:pos="750"/>
          <w:tab w:val="num" w:pos="1418"/>
        </w:tabs>
        <w:ind w:left="1418"/>
        <w:jc w:val="both"/>
        <w:rPr>
          <w:b w:val="0"/>
          <w:sz w:val="24"/>
        </w:rPr>
      </w:pPr>
      <w:r w:rsidRPr="00256826">
        <w:rPr>
          <w:b w:val="0"/>
          <w:sz w:val="24"/>
        </w:rPr>
        <w:t>az engedélyes tájékoztatását, hogy a közterületen utcai árusítást milyen módon és feltételekkel folytathatja;</w:t>
      </w:r>
    </w:p>
    <w:p w14:paraId="5F6D8223" w14:textId="77777777" w:rsidR="00990811" w:rsidRDefault="00990811" w:rsidP="00990811">
      <w:pPr>
        <w:numPr>
          <w:ilvl w:val="0"/>
          <w:numId w:val="40"/>
        </w:numPr>
        <w:ind w:firstLine="243"/>
        <w:jc w:val="both"/>
      </w:pPr>
      <w:r>
        <w:rPr>
          <w:rStyle w:val="Lbjegyzet-hivatkozs"/>
        </w:rPr>
        <w:footnoteReference w:id="49"/>
      </w:r>
      <w:r w:rsidRPr="00643B7B">
        <w:t xml:space="preserve"> </w:t>
      </w:r>
      <w:r w:rsidRPr="006C3191">
        <w:t xml:space="preserve">azokat a jogszabályhelyeket, amelyek alapján a </w:t>
      </w:r>
      <w:r>
        <w:t xml:space="preserve">polgármester a </w:t>
      </w:r>
      <w:r w:rsidRPr="006C3191">
        <w:t>határozatot</w:t>
      </w:r>
      <w:r>
        <w:t xml:space="preserve"> </w:t>
      </w:r>
    </w:p>
    <w:p w14:paraId="072660B8" w14:textId="77777777" w:rsidR="00990811" w:rsidRDefault="00990811" w:rsidP="00990811">
      <w:pPr>
        <w:ind w:left="993"/>
        <w:jc w:val="both"/>
      </w:pPr>
      <w:r>
        <w:t xml:space="preserve">       hozta;</w:t>
      </w:r>
    </w:p>
    <w:p w14:paraId="66592AD0" w14:textId="77777777" w:rsidR="00990811" w:rsidRPr="00643B7B" w:rsidRDefault="00990811" w:rsidP="00990811">
      <w:pPr>
        <w:numPr>
          <w:ilvl w:val="0"/>
          <w:numId w:val="40"/>
        </w:numPr>
        <w:tabs>
          <w:tab w:val="clear" w:pos="750"/>
          <w:tab w:val="num" w:pos="1418"/>
        </w:tabs>
        <w:ind w:left="1418"/>
        <w:jc w:val="both"/>
      </w:pPr>
      <w:r w:rsidRPr="00643B7B">
        <w:t>a fellebbezés benyújtásának helyét, idejét, módját, a fellebbezés elbírálására jogosult szerv megnevezését (képviselő-testület);</w:t>
      </w:r>
    </w:p>
    <w:p w14:paraId="05CC61B5" w14:textId="77777777" w:rsidR="00990811" w:rsidRPr="006C3191" w:rsidRDefault="00990811" w:rsidP="00990811">
      <w:pPr>
        <w:numPr>
          <w:ilvl w:val="0"/>
          <w:numId w:val="40"/>
        </w:numPr>
        <w:tabs>
          <w:tab w:val="clear" w:pos="750"/>
          <w:tab w:val="num" w:pos="1418"/>
        </w:tabs>
        <w:ind w:left="1418" w:hanging="425"/>
        <w:jc w:val="both"/>
      </w:pPr>
      <w:r w:rsidRPr="00643B7B">
        <w:rPr>
          <w:rStyle w:val="Lbjegyzet-hivatkozs"/>
        </w:rPr>
        <w:footnoteReference w:id="50"/>
      </w:r>
      <w:r>
        <w:rPr>
          <w:b/>
        </w:rPr>
        <w:t xml:space="preserve"> </w:t>
      </w:r>
      <w:r w:rsidRPr="006C3191">
        <w:t xml:space="preserve">az engedély kiadásának helyét és idejét, az engedélyező </w:t>
      </w:r>
      <w:r>
        <w:t xml:space="preserve">polgármester </w:t>
      </w:r>
      <w:r w:rsidRPr="006C3191">
        <w:t>vagy a kiadmányozásra jogosult</w:t>
      </w:r>
      <w:r>
        <w:t xml:space="preserve"> személy</w:t>
      </w:r>
      <w:r w:rsidRPr="006C3191">
        <w:t xml:space="preserve"> nevét, hivatali beosztását, aláírását, bélyegzőlenyomatát.</w:t>
      </w:r>
    </w:p>
    <w:p w14:paraId="0CCCFEB3" w14:textId="77777777" w:rsidR="00990811" w:rsidRDefault="00990811" w:rsidP="00990811">
      <w:pPr>
        <w:pStyle w:val="Szvegtrzs"/>
        <w:ind w:left="1440"/>
        <w:jc w:val="both"/>
        <w:rPr>
          <w:b w:val="0"/>
          <w:sz w:val="24"/>
        </w:rPr>
      </w:pPr>
      <w:r w:rsidRPr="00643B7B">
        <w:rPr>
          <w:b w:val="0"/>
          <w:sz w:val="24"/>
        </w:rPr>
        <w:t xml:space="preserve"> </w:t>
      </w:r>
    </w:p>
    <w:p w14:paraId="2F53D75E" w14:textId="77777777" w:rsidR="00990811" w:rsidRDefault="00990811" w:rsidP="00990811">
      <w:pPr>
        <w:pStyle w:val="Szvegtrzs"/>
        <w:numPr>
          <w:ilvl w:val="0"/>
          <w:numId w:val="7"/>
        </w:numPr>
        <w:jc w:val="both"/>
        <w:rPr>
          <w:b w:val="0"/>
          <w:sz w:val="24"/>
        </w:rPr>
      </w:pPr>
      <w:r>
        <w:rPr>
          <w:b w:val="0"/>
          <w:sz w:val="24"/>
        </w:rPr>
        <w:t>A közterületi-használati engedély másra nem ruházható át.</w:t>
      </w:r>
    </w:p>
    <w:p w14:paraId="3E7A0FC9" w14:textId="77777777" w:rsidR="00990811" w:rsidRDefault="00990811" w:rsidP="00990811">
      <w:pPr>
        <w:pStyle w:val="Szvegtrzs"/>
        <w:ind w:left="750"/>
        <w:jc w:val="both"/>
        <w:rPr>
          <w:b w:val="0"/>
          <w:sz w:val="24"/>
        </w:rPr>
      </w:pPr>
    </w:p>
    <w:p w14:paraId="6BBC554E" w14:textId="77777777" w:rsidR="00990811" w:rsidRDefault="00990811" w:rsidP="00990811">
      <w:pPr>
        <w:pStyle w:val="Szvegtrzs"/>
        <w:numPr>
          <w:ilvl w:val="0"/>
          <w:numId w:val="7"/>
        </w:numPr>
        <w:jc w:val="both"/>
        <w:rPr>
          <w:b w:val="0"/>
          <w:sz w:val="24"/>
        </w:rPr>
      </w:pPr>
      <w:r>
        <w:rPr>
          <w:b w:val="0"/>
          <w:sz w:val="24"/>
        </w:rPr>
        <w:t>A közterület-használati engedély eredeti példányát vagy annak hiteles másolatát a tevékenységet folytató személy köteles a helyszínen magánál tartani és azt az ellenőrzésre jogosult személynek felszólításra bemutatni.</w:t>
      </w:r>
    </w:p>
    <w:p w14:paraId="33216F86" w14:textId="77777777" w:rsidR="00990811" w:rsidRDefault="00990811" w:rsidP="00990811">
      <w:pPr>
        <w:pStyle w:val="Szvegtrzs"/>
        <w:jc w:val="left"/>
        <w:rPr>
          <w:sz w:val="24"/>
        </w:rPr>
      </w:pPr>
    </w:p>
    <w:p w14:paraId="24C02798" w14:textId="77777777" w:rsidR="00990811" w:rsidRDefault="00990811" w:rsidP="00990811">
      <w:pPr>
        <w:pStyle w:val="Szvegtrzs"/>
        <w:rPr>
          <w:bCs w:val="0"/>
          <w:sz w:val="24"/>
        </w:rPr>
      </w:pPr>
      <w:r>
        <w:rPr>
          <w:bCs w:val="0"/>
          <w:sz w:val="24"/>
        </w:rPr>
        <w:t>A közterület-használati engedély időtartama</w:t>
      </w:r>
    </w:p>
    <w:p w14:paraId="7ABBC9BB" w14:textId="77777777" w:rsidR="00990811" w:rsidRDefault="00990811" w:rsidP="00990811">
      <w:pPr>
        <w:pStyle w:val="Szvegtrzs"/>
        <w:rPr>
          <w:bCs w:val="0"/>
          <w:sz w:val="24"/>
        </w:rPr>
      </w:pPr>
      <w:r>
        <w:rPr>
          <w:bCs w:val="0"/>
          <w:sz w:val="24"/>
        </w:rPr>
        <w:t>11. §</w:t>
      </w:r>
    </w:p>
    <w:p w14:paraId="11371122" w14:textId="77777777" w:rsidR="00990811" w:rsidRDefault="00990811" w:rsidP="00990811">
      <w:pPr>
        <w:pStyle w:val="Szvegtrzs"/>
        <w:rPr>
          <w:sz w:val="24"/>
        </w:rPr>
      </w:pPr>
    </w:p>
    <w:p w14:paraId="0899051F" w14:textId="77777777" w:rsidR="00990811" w:rsidRDefault="00990811" w:rsidP="00990811">
      <w:pPr>
        <w:pStyle w:val="Szvegtrzs"/>
        <w:numPr>
          <w:ilvl w:val="0"/>
          <w:numId w:val="30"/>
        </w:numPr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Közterület használati engedélyt legalább 1 (egy) napra, legfeljebb 3 (három) évre lehet kiadni.</w:t>
      </w:r>
    </w:p>
    <w:p w14:paraId="7166197A" w14:textId="77777777" w:rsidR="00990811" w:rsidRDefault="00990811" w:rsidP="00990811">
      <w:pPr>
        <w:pStyle w:val="Szvegtrzs"/>
        <w:numPr>
          <w:ilvl w:val="0"/>
          <w:numId w:val="30"/>
        </w:numPr>
        <w:jc w:val="both"/>
        <w:rPr>
          <w:b w:val="0"/>
          <w:sz w:val="24"/>
        </w:rPr>
      </w:pPr>
      <w:r>
        <w:rPr>
          <w:b w:val="0"/>
          <w:sz w:val="24"/>
        </w:rPr>
        <w:t>Építési munkálatok esetén a közterület-használat az építési munka végzésének időtartamára engedélyezhető.</w:t>
      </w:r>
    </w:p>
    <w:p w14:paraId="74EC4565" w14:textId="77777777" w:rsidR="00990811" w:rsidRDefault="00990811" w:rsidP="00990811">
      <w:pPr>
        <w:pStyle w:val="Szvegtrzs"/>
        <w:ind w:left="720"/>
        <w:jc w:val="both"/>
        <w:rPr>
          <w:b w:val="0"/>
          <w:sz w:val="24"/>
        </w:rPr>
      </w:pPr>
    </w:p>
    <w:p w14:paraId="272F1912" w14:textId="1577A0C4" w:rsidR="00990811" w:rsidRPr="005A4BF7" w:rsidRDefault="005A4BF7" w:rsidP="00990811">
      <w:pPr>
        <w:pStyle w:val="Szvegtrzs"/>
        <w:numPr>
          <w:ilvl w:val="0"/>
          <w:numId w:val="30"/>
        </w:numPr>
        <w:jc w:val="both"/>
        <w:rPr>
          <w:b w:val="0"/>
          <w:bCs w:val="0"/>
          <w:sz w:val="24"/>
        </w:rPr>
      </w:pPr>
      <w:r>
        <w:rPr>
          <w:rStyle w:val="Lbjegyzet-hivatkozs"/>
          <w:b w:val="0"/>
          <w:bCs w:val="0"/>
          <w:sz w:val="24"/>
        </w:rPr>
        <w:footnoteReference w:id="51"/>
      </w:r>
      <w:r w:rsidRPr="005A4BF7">
        <w:rPr>
          <w:b w:val="0"/>
          <w:bCs w:val="0"/>
          <w:sz w:val="24"/>
        </w:rPr>
        <w:t>A jármű tárolása nem akadályozhatja a közút vagy közparkoló rendeltetésszerű használatát. A történelmi belvárosban hatósági jelzéssel nem rendelkező járművek nem helyezhetők el.</w:t>
      </w:r>
    </w:p>
    <w:p w14:paraId="54E1983C" w14:textId="77777777" w:rsidR="00990811" w:rsidRDefault="00990811" w:rsidP="00990811">
      <w:pPr>
        <w:pStyle w:val="Szvegtrzs"/>
        <w:ind w:left="720"/>
        <w:jc w:val="both"/>
        <w:rPr>
          <w:b w:val="0"/>
          <w:sz w:val="24"/>
        </w:rPr>
      </w:pPr>
    </w:p>
    <w:p w14:paraId="6D9A27AF" w14:textId="77777777" w:rsidR="00990811" w:rsidRDefault="00990811" w:rsidP="00990811">
      <w:pPr>
        <w:pStyle w:val="Szvegtrzs"/>
        <w:numPr>
          <w:ilvl w:val="0"/>
          <w:numId w:val="30"/>
        </w:numPr>
        <w:jc w:val="both"/>
        <w:rPr>
          <w:b w:val="0"/>
          <w:sz w:val="24"/>
        </w:rPr>
      </w:pPr>
      <w:r>
        <w:rPr>
          <w:b w:val="0"/>
          <w:sz w:val="24"/>
        </w:rPr>
        <w:t>Az engedély</w:t>
      </w:r>
    </w:p>
    <w:p w14:paraId="4DF1685F" w14:textId="77777777" w:rsidR="00990811" w:rsidRDefault="00990811" w:rsidP="00990811">
      <w:pPr>
        <w:pStyle w:val="Szvegtrzs"/>
        <w:numPr>
          <w:ilvl w:val="1"/>
          <w:numId w:val="8"/>
        </w:numPr>
        <w:jc w:val="both"/>
        <w:rPr>
          <w:b w:val="0"/>
          <w:sz w:val="24"/>
        </w:rPr>
      </w:pPr>
      <w:r>
        <w:rPr>
          <w:b w:val="0"/>
          <w:sz w:val="24"/>
        </w:rPr>
        <w:t>meghatározott idő elteltéig vagy</w:t>
      </w:r>
    </w:p>
    <w:p w14:paraId="413DF1D5" w14:textId="77777777" w:rsidR="00990811" w:rsidRDefault="00990811" w:rsidP="00990811">
      <w:pPr>
        <w:pStyle w:val="Szvegtrzs"/>
        <w:numPr>
          <w:ilvl w:val="1"/>
          <w:numId w:val="8"/>
        </w:numPr>
        <w:jc w:val="both"/>
        <w:rPr>
          <w:b w:val="0"/>
          <w:sz w:val="24"/>
        </w:rPr>
      </w:pPr>
      <w:r>
        <w:rPr>
          <w:b w:val="0"/>
          <w:sz w:val="24"/>
        </w:rPr>
        <w:t>a  megállapított feltétel bekövetkeztéig vagy</w:t>
      </w:r>
    </w:p>
    <w:p w14:paraId="007352BF" w14:textId="77777777" w:rsidR="00990811" w:rsidRDefault="00990811" w:rsidP="00990811">
      <w:pPr>
        <w:pStyle w:val="Szvegtrzs"/>
        <w:numPr>
          <w:ilvl w:val="1"/>
          <w:numId w:val="8"/>
        </w:numPr>
        <w:jc w:val="both"/>
        <w:rPr>
          <w:b w:val="0"/>
          <w:sz w:val="24"/>
        </w:rPr>
      </w:pPr>
      <w:r>
        <w:rPr>
          <w:b w:val="0"/>
          <w:sz w:val="24"/>
        </w:rPr>
        <w:t>visszavonásig érvényes.</w:t>
      </w:r>
    </w:p>
    <w:p w14:paraId="633A1F1C" w14:textId="77777777" w:rsidR="00990811" w:rsidRDefault="00990811" w:rsidP="00990811">
      <w:pPr>
        <w:pStyle w:val="Szvegtrzs"/>
        <w:ind w:left="1440"/>
        <w:jc w:val="both"/>
        <w:rPr>
          <w:b w:val="0"/>
          <w:sz w:val="24"/>
        </w:rPr>
      </w:pPr>
    </w:p>
    <w:p w14:paraId="47C85814" w14:textId="77777777" w:rsidR="00990811" w:rsidRDefault="00990811" w:rsidP="00990811">
      <w:pPr>
        <w:pStyle w:val="Szvegtrzs"/>
        <w:numPr>
          <w:ilvl w:val="2"/>
          <w:numId w:val="8"/>
        </w:numPr>
        <w:tabs>
          <w:tab w:val="clear" w:pos="2340"/>
          <w:tab w:val="num" w:pos="720"/>
        </w:tabs>
        <w:ind w:left="720"/>
        <w:jc w:val="left"/>
        <w:rPr>
          <w:b w:val="0"/>
          <w:sz w:val="24"/>
        </w:rPr>
      </w:pPr>
      <w:r>
        <w:rPr>
          <w:rStyle w:val="Lbjegyzet-hivatkozs"/>
          <w:b w:val="0"/>
          <w:sz w:val="24"/>
        </w:rPr>
        <w:footnoteReference w:id="52"/>
      </w:r>
      <w:r w:rsidRPr="00F02A58">
        <w:rPr>
          <w:b w:val="0"/>
          <w:sz w:val="24"/>
        </w:rPr>
        <w:t xml:space="preserve">Az engedély meghosszabbítható, ha az engedélyes az engedélyezett időtartam lejárta előtt legalább tizenöt nappal a Hivatal </w:t>
      </w:r>
      <w:r>
        <w:rPr>
          <w:b w:val="0"/>
          <w:sz w:val="24"/>
        </w:rPr>
        <w:t>Közigazgatási O</w:t>
      </w:r>
      <w:r w:rsidRPr="00F02A58">
        <w:rPr>
          <w:b w:val="0"/>
          <w:sz w:val="24"/>
        </w:rPr>
        <w:t>sztályánál</w:t>
      </w:r>
      <w:r>
        <w:rPr>
          <w:rStyle w:val="Lbjegyzet-hivatkozs"/>
          <w:b w:val="0"/>
          <w:sz w:val="24"/>
        </w:rPr>
        <w:footnoteReference w:id="53"/>
      </w:r>
      <w:r w:rsidRPr="00F02A58">
        <w:rPr>
          <w:b w:val="0"/>
          <w:sz w:val="24"/>
        </w:rPr>
        <w:t xml:space="preserve"> erre vonatkozó kérelmet nyújt be</w:t>
      </w:r>
    </w:p>
    <w:p w14:paraId="6BE7D393" w14:textId="77777777" w:rsidR="00990811" w:rsidRDefault="00990811" w:rsidP="00990811">
      <w:pPr>
        <w:pStyle w:val="Szvegtrzs"/>
        <w:jc w:val="left"/>
        <w:rPr>
          <w:bCs w:val="0"/>
          <w:sz w:val="24"/>
        </w:rPr>
      </w:pPr>
    </w:p>
    <w:p w14:paraId="37ACA637" w14:textId="77777777" w:rsidR="00990811" w:rsidRDefault="00990811" w:rsidP="00990811">
      <w:pPr>
        <w:pStyle w:val="Szvegtrzs"/>
        <w:rPr>
          <w:bCs w:val="0"/>
          <w:sz w:val="24"/>
        </w:rPr>
      </w:pPr>
      <w:r>
        <w:rPr>
          <w:bCs w:val="0"/>
          <w:sz w:val="24"/>
        </w:rPr>
        <w:t>Az engedély nyilvántartása</w:t>
      </w:r>
    </w:p>
    <w:p w14:paraId="75715089" w14:textId="77777777" w:rsidR="00990811" w:rsidRDefault="00990811" w:rsidP="00990811">
      <w:pPr>
        <w:pStyle w:val="Szvegtrzs"/>
        <w:rPr>
          <w:bCs w:val="0"/>
          <w:sz w:val="24"/>
        </w:rPr>
      </w:pPr>
      <w:r>
        <w:rPr>
          <w:bCs w:val="0"/>
          <w:sz w:val="24"/>
        </w:rPr>
        <w:t>12. §</w:t>
      </w:r>
    </w:p>
    <w:p w14:paraId="172B9FB1" w14:textId="77777777" w:rsidR="00990811" w:rsidRDefault="00990811" w:rsidP="00990811">
      <w:pPr>
        <w:pStyle w:val="Szvegtrzs"/>
        <w:rPr>
          <w:bCs w:val="0"/>
          <w:sz w:val="24"/>
        </w:rPr>
      </w:pPr>
    </w:p>
    <w:p w14:paraId="7F9A0FF4" w14:textId="77777777" w:rsidR="00990811" w:rsidRDefault="00990811" w:rsidP="00990811">
      <w:pPr>
        <w:pStyle w:val="Szvegtrzs"/>
        <w:numPr>
          <w:ilvl w:val="0"/>
          <w:numId w:val="9"/>
        </w:numPr>
        <w:jc w:val="both"/>
        <w:rPr>
          <w:b w:val="0"/>
          <w:sz w:val="24"/>
        </w:rPr>
      </w:pPr>
      <w:r>
        <w:rPr>
          <w:b w:val="0"/>
          <w:sz w:val="24"/>
        </w:rPr>
        <w:t>A közterület-használati engedély megadása, elutasítása, megvonása vagy megszüntetése tárgyában hozott határozatot közölni kell:</w:t>
      </w:r>
    </w:p>
    <w:p w14:paraId="54630EDB" w14:textId="77777777" w:rsidR="00990811" w:rsidRDefault="00990811" w:rsidP="00990811">
      <w:pPr>
        <w:pStyle w:val="Szvegtrzs"/>
        <w:numPr>
          <w:ilvl w:val="1"/>
          <w:numId w:val="9"/>
        </w:numPr>
        <w:jc w:val="both"/>
        <w:rPr>
          <w:b w:val="0"/>
          <w:sz w:val="24"/>
        </w:rPr>
      </w:pPr>
      <w:r>
        <w:rPr>
          <w:b w:val="0"/>
          <w:sz w:val="24"/>
        </w:rPr>
        <w:t>az engedélyessel;</w:t>
      </w:r>
    </w:p>
    <w:p w14:paraId="773DD447" w14:textId="77777777" w:rsidR="00990811" w:rsidRDefault="00990811" w:rsidP="00990811">
      <w:pPr>
        <w:pStyle w:val="Szvegtrzs"/>
        <w:numPr>
          <w:ilvl w:val="1"/>
          <w:numId w:val="9"/>
        </w:numPr>
        <w:jc w:val="both"/>
        <w:rPr>
          <w:b w:val="0"/>
          <w:sz w:val="24"/>
        </w:rPr>
      </w:pPr>
      <w:r>
        <w:rPr>
          <w:b w:val="0"/>
          <w:sz w:val="24"/>
        </w:rPr>
        <w:t>azzal, akire nézve az jogot vagy kötelezettséget állapít meg;</w:t>
      </w:r>
    </w:p>
    <w:p w14:paraId="1A059724" w14:textId="77777777" w:rsidR="00990811" w:rsidRDefault="00990811" w:rsidP="00990811">
      <w:pPr>
        <w:pStyle w:val="Szvegtrzs"/>
        <w:numPr>
          <w:ilvl w:val="1"/>
          <w:numId w:val="9"/>
        </w:numPr>
        <w:jc w:val="both"/>
        <w:rPr>
          <w:b w:val="0"/>
          <w:sz w:val="24"/>
        </w:rPr>
      </w:pPr>
      <w:r>
        <w:rPr>
          <w:b w:val="0"/>
          <w:sz w:val="24"/>
        </w:rPr>
        <w:t>az adott közterület-használati engedélyezési eljárásban közreműködő szakhatóságokkal.</w:t>
      </w:r>
    </w:p>
    <w:p w14:paraId="6383F08E" w14:textId="77777777" w:rsidR="00990811" w:rsidRDefault="00990811" w:rsidP="00990811">
      <w:pPr>
        <w:pStyle w:val="Szvegtrzs"/>
        <w:ind w:left="1440"/>
        <w:jc w:val="both"/>
        <w:rPr>
          <w:b w:val="0"/>
          <w:sz w:val="24"/>
        </w:rPr>
      </w:pPr>
    </w:p>
    <w:p w14:paraId="57B0656E" w14:textId="77777777" w:rsidR="00990811" w:rsidRPr="00847285" w:rsidRDefault="00990811" w:rsidP="00990811">
      <w:pPr>
        <w:pStyle w:val="Szvegtrzs"/>
        <w:numPr>
          <w:ilvl w:val="0"/>
          <w:numId w:val="9"/>
        </w:numPr>
        <w:jc w:val="both"/>
        <w:rPr>
          <w:b w:val="0"/>
          <w:sz w:val="24"/>
        </w:rPr>
      </w:pPr>
      <w:r>
        <w:rPr>
          <w:rStyle w:val="Lbjegyzet-hivatkozs"/>
          <w:b w:val="0"/>
          <w:sz w:val="24"/>
        </w:rPr>
        <w:footnoteReference w:id="54"/>
      </w:r>
      <w:r w:rsidRPr="00847285">
        <w:rPr>
          <w:b w:val="0"/>
          <w:sz w:val="24"/>
        </w:rPr>
        <w:t xml:space="preserve">A Hivatal </w:t>
      </w:r>
      <w:r>
        <w:rPr>
          <w:b w:val="0"/>
          <w:sz w:val="24"/>
        </w:rPr>
        <w:t>Közigazgatási O</w:t>
      </w:r>
      <w:r w:rsidRPr="00847285">
        <w:rPr>
          <w:b w:val="0"/>
          <w:sz w:val="24"/>
        </w:rPr>
        <w:t>sztálya</w:t>
      </w:r>
      <w:r>
        <w:rPr>
          <w:rStyle w:val="Lbjegyzet-hivatkozs"/>
          <w:b w:val="0"/>
          <w:sz w:val="24"/>
        </w:rPr>
        <w:footnoteReference w:id="55"/>
      </w:r>
      <w:r w:rsidRPr="00847285">
        <w:rPr>
          <w:b w:val="0"/>
          <w:sz w:val="24"/>
        </w:rPr>
        <w:t xml:space="preserve"> a kiadott engedélyek alapján a használattal érintett közterületekről nyilvántartást vezet, amely tartalmazza az engedélyes nevét, címét (székhelyét, telephelyét vagy tartózkodási helyét), az engedély számát és tárgyát, valamint az engedély érvényességi idejét.</w:t>
      </w:r>
    </w:p>
    <w:p w14:paraId="253011BE" w14:textId="77777777" w:rsidR="00990811" w:rsidRDefault="00990811" w:rsidP="00990811">
      <w:pPr>
        <w:pStyle w:val="Szvegtrzs"/>
        <w:rPr>
          <w:sz w:val="24"/>
        </w:rPr>
      </w:pPr>
    </w:p>
    <w:p w14:paraId="40256543" w14:textId="77777777" w:rsidR="00990811" w:rsidRDefault="00990811" w:rsidP="00990811">
      <w:pPr>
        <w:pStyle w:val="Szvegtrzs"/>
        <w:rPr>
          <w:sz w:val="24"/>
        </w:rPr>
      </w:pPr>
    </w:p>
    <w:p w14:paraId="75AAA0DD" w14:textId="77777777" w:rsidR="00990811" w:rsidRDefault="00990811" w:rsidP="00990811">
      <w:pPr>
        <w:pStyle w:val="Szvegtrzs"/>
        <w:rPr>
          <w:sz w:val="24"/>
        </w:rPr>
      </w:pPr>
      <w:r>
        <w:rPr>
          <w:sz w:val="24"/>
        </w:rPr>
        <w:t>A közterület átadása</w:t>
      </w:r>
    </w:p>
    <w:p w14:paraId="2DEA4336" w14:textId="77777777" w:rsidR="00990811" w:rsidRDefault="00990811" w:rsidP="00990811">
      <w:pPr>
        <w:pStyle w:val="Szvegtrzs"/>
        <w:rPr>
          <w:sz w:val="24"/>
        </w:rPr>
      </w:pPr>
      <w:r>
        <w:rPr>
          <w:sz w:val="24"/>
        </w:rPr>
        <w:t>13. §</w:t>
      </w:r>
      <w:r>
        <w:rPr>
          <w:rStyle w:val="Lbjegyzet-hivatkozs"/>
          <w:sz w:val="24"/>
        </w:rPr>
        <w:footnoteReference w:id="56"/>
      </w:r>
    </w:p>
    <w:p w14:paraId="0F212B16" w14:textId="77777777" w:rsidR="00990811" w:rsidRDefault="00990811" w:rsidP="00990811">
      <w:pPr>
        <w:jc w:val="center"/>
      </w:pPr>
    </w:p>
    <w:p w14:paraId="067EB4E0" w14:textId="77777777" w:rsidR="00990811" w:rsidRDefault="00990811" w:rsidP="00990811">
      <w:pPr>
        <w:pStyle w:val="Szvegtrzs"/>
        <w:numPr>
          <w:ilvl w:val="0"/>
          <w:numId w:val="10"/>
        </w:numPr>
        <w:ind w:left="794"/>
        <w:jc w:val="both"/>
        <w:rPr>
          <w:b w:val="0"/>
          <w:sz w:val="24"/>
        </w:rPr>
      </w:pPr>
      <w:r>
        <w:rPr>
          <w:b w:val="0"/>
          <w:sz w:val="24"/>
        </w:rPr>
        <w:t>Engedélyes a közterület-használatot közterület-használati engedély birtokában, valamint a közterület-használati díjfizetési kötelezettség teljesítését követően kezdheti meg.</w:t>
      </w:r>
    </w:p>
    <w:p w14:paraId="45EDAC99" w14:textId="77777777" w:rsidR="00990811" w:rsidRDefault="00990811" w:rsidP="00990811">
      <w:pPr>
        <w:pStyle w:val="Szvegtrzs"/>
        <w:ind w:left="794"/>
        <w:jc w:val="both"/>
        <w:rPr>
          <w:b w:val="0"/>
          <w:sz w:val="24"/>
        </w:rPr>
      </w:pPr>
    </w:p>
    <w:p w14:paraId="4A033E67" w14:textId="77777777" w:rsidR="00990811" w:rsidRDefault="00990811" w:rsidP="00990811">
      <w:pPr>
        <w:pStyle w:val="Szvegtrzs"/>
        <w:numPr>
          <w:ilvl w:val="0"/>
          <w:numId w:val="10"/>
        </w:numPr>
        <w:ind w:left="794"/>
        <w:jc w:val="both"/>
        <w:rPr>
          <w:b w:val="0"/>
          <w:sz w:val="24"/>
        </w:rPr>
      </w:pPr>
      <w:r>
        <w:rPr>
          <w:b w:val="0"/>
          <w:sz w:val="24"/>
        </w:rPr>
        <w:t xml:space="preserve">A közterületet a használatának befejezését követően az átvételkori állapotnak megfelelően helyre kell állítani. A keletkezett hulladék elszállítása vagy elszállíttatása </w:t>
      </w:r>
      <w:r>
        <w:rPr>
          <w:b w:val="0"/>
          <w:sz w:val="24"/>
        </w:rPr>
        <w:lastRenderedPageBreak/>
        <w:t>engedélyest terheli. Rendezvény esetén a használó helyreállítási kötelezettségének a rendezvény befejezését követő 12 (tizenkét) órán belül köteles eleget tenni.</w:t>
      </w:r>
    </w:p>
    <w:p w14:paraId="797DC091" w14:textId="77777777" w:rsidR="00990811" w:rsidRDefault="00990811" w:rsidP="00990811">
      <w:pPr>
        <w:pStyle w:val="Szvegtrzs"/>
        <w:numPr>
          <w:ilvl w:val="0"/>
          <w:numId w:val="10"/>
        </w:numPr>
        <w:ind w:left="794"/>
        <w:jc w:val="both"/>
        <w:rPr>
          <w:b w:val="0"/>
          <w:sz w:val="24"/>
        </w:rPr>
      </w:pPr>
      <w:r w:rsidRPr="00B50FFB">
        <w:rPr>
          <w:b w:val="0"/>
          <w:sz w:val="24"/>
        </w:rPr>
        <w:t xml:space="preserve">A Hivatal </w:t>
      </w:r>
      <w:r>
        <w:rPr>
          <w:b w:val="0"/>
          <w:sz w:val="24"/>
        </w:rPr>
        <w:t>Közigazgatási O</w:t>
      </w:r>
      <w:r w:rsidRPr="00B50FFB">
        <w:rPr>
          <w:b w:val="0"/>
          <w:sz w:val="24"/>
        </w:rPr>
        <w:t>sztályának</w:t>
      </w:r>
      <w:r>
        <w:rPr>
          <w:rStyle w:val="Lbjegyzet-hivatkozs"/>
          <w:b w:val="0"/>
          <w:sz w:val="24"/>
        </w:rPr>
        <w:footnoteReference w:id="57"/>
      </w:r>
      <w:r w:rsidRPr="00B50FFB">
        <w:rPr>
          <w:b w:val="0"/>
          <w:sz w:val="24"/>
        </w:rPr>
        <w:t xml:space="preserve"> köztisztviselője</w:t>
      </w:r>
      <w:r>
        <w:rPr>
          <w:b w:val="0"/>
          <w:sz w:val="24"/>
        </w:rPr>
        <w:t>,</w:t>
      </w:r>
      <w:r w:rsidRPr="00B50FFB">
        <w:rPr>
          <w:b w:val="0"/>
          <w:sz w:val="24"/>
        </w:rPr>
        <w:t xml:space="preserve"> </w:t>
      </w:r>
      <w:r>
        <w:rPr>
          <w:b w:val="0"/>
          <w:sz w:val="24"/>
        </w:rPr>
        <w:t>a Kisváros Nonprofit Kft. dolgozója vagy a közterület-felügyelő</w:t>
      </w:r>
      <w:r w:rsidRPr="00B50FFB">
        <w:rPr>
          <w:b w:val="0"/>
          <w:sz w:val="24"/>
        </w:rPr>
        <w:t xml:space="preserve"> a közterület helyszíni átadás-átvételéről jegyzőkönyvet és fényképfelvételt készít, rögzítve a közterület tényleges állapotát.</w:t>
      </w:r>
    </w:p>
    <w:p w14:paraId="685181FF" w14:textId="77777777" w:rsidR="00990811" w:rsidRDefault="00990811" w:rsidP="00990811">
      <w:pPr>
        <w:pStyle w:val="Szvegtrzs"/>
        <w:ind w:left="794"/>
        <w:jc w:val="both"/>
        <w:rPr>
          <w:b w:val="0"/>
          <w:sz w:val="24"/>
        </w:rPr>
      </w:pPr>
    </w:p>
    <w:p w14:paraId="19F4EF47" w14:textId="7E70FC7C" w:rsidR="00990811" w:rsidRPr="00FD2277" w:rsidRDefault="00FD2277" w:rsidP="00990811">
      <w:pPr>
        <w:pStyle w:val="Szvegtrzs"/>
        <w:numPr>
          <w:ilvl w:val="0"/>
          <w:numId w:val="10"/>
        </w:numPr>
        <w:ind w:left="794"/>
        <w:jc w:val="both"/>
        <w:rPr>
          <w:b w:val="0"/>
          <w:bCs w:val="0"/>
          <w:sz w:val="24"/>
        </w:rPr>
      </w:pPr>
      <w:r w:rsidRPr="00FD2277">
        <w:rPr>
          <w:b w:val="0"/>
          <w:bCs w:val="0"/>
          <w:sz w:val="24"/>
        </w:rPr>
        <w:t>Pavilonok és egyéb fülkék létesítésénél figyelembe kell venni a helyi építési szabályzat, továbbá a településképvédelmi rendelet rendelkezéseit.</w:t>
      </w:r>
      <w:r w:rsidR="004F43A0" w:rsidRPr="004F43A0">
        <w:rPr>
          <w:rStyle w:val="Lbjegyzet-hivatkozs"/>
          <w:b w:val="0"/>
          <w:bCs w:val="0"/>
          <w:sz w:val="24"/>
        </w:rPr>
        <w:t xml:space="preserve"> </w:t>
      </w:r>
      <w:r w:rsidR="004F43A0">
        <w:rPr>
          <w:rStyle w:val="Lbjegyzet-hivatkozs"/>
          <w:b w:val="0"/>
          <w:bCs w:val="0"/>
          <w:sz w:val="24"/>
        </w:rPr>
        <w:footnoteReference w:id="58"/>
      </w:r>
    </w:p>
    <w:p w14:paraId="648C2FE3" w14:textId="77777777" w:rsidR="00990811" w:rsidRDefault="00990811" w:rsidP="00990811">
      <w:pPr>
        <w:pStyle w:val="Szvegtrzs"/>
        <w:ind w:left="360"/>
        <w:rPr>
          <w:b w:val="0"/>
          <w:sz w:val="24"/>
        </w:rPr>
      </w:pPr>
    </w:p>
    <w:p w14:paraId="71160109" w14:textId="77777777" w:rsidR="00990811" w:rsidRDefault="00990811" w:rsidP="00990811">
      <w:pPr>
        <w:pStyle w:val="Szvegtrzs"/>
        <w:ind w:left="360"/>
        <w:rPr>
          <w:sz w:val="24"/>
        </w:rPr>
      </w:pPr>
      <w:r>
        <w:rPr>
          <w:sz w:val="24"/>
        </w:rPr>
        <w:t>Közterületen árusítható termékek köre</w:t>
      </w:r>
    </w:p>
    <w:p w14:paraId="7432B3D9" w14:textId="77777777" w:rsidR="00990811" w:rsidRDefault="00990811" w:rsidP="00990811">
      <w:pPr>
        <w:pStyle w:val="Szvegtrzs"/>
        <w:ind w:left="360"/>
        <w:rPr>
          <w:sz w:val="24"/>
        </w:rPr>
      </w:pPr>
      <w:r>
        <w:rPr>
          <w:sz w:val="24"/>
        </w:rPr>
        <w:t>14. §</w:t>
      </w:r>
      <w:r>
        <w:rPr>
          <w:rStyle w:val="Lbjegyzet-hivatkozs"/>
          <w:sz w:val="24"/>
        </w:rPr>
        <w:footnoteReference w:id="59"/>
      </w:r>
    </w:p>
    <w:p w14:paraId="582A7627" w14:textId="77777777" w:rsidR="00990811" w:rsidRDefault="00990811" w:rsidP="00990811">
      <w:pPr>
        <w:pStyle w:val="Szvegtrzs"/>
        <w:ind w:left="360"/>
        <w:rPr>
          <w:sz w:val="24"/>
        </w:rPr>
      </w:pPr>
    </w:p>
    <w:p w14:paraId="7003ACC7" w14:textId="77777777" w:rsidR="00990811" w:rsidRPr="00B50FFB" w:rsidRDefault="00990811" w:rsidP="00990811">
      <w:pPr>
        <w:spacing w:before="120" w:after="120"/>
        <w:jc w:val="both"/>
      </w:pPr>
      <w:r w:rsidRPr="00B50FFB">
        <w:t>Közterületen csak a kereskedelmi tevékenységek végzésének feltételeiről szóló 210/2009. (IX.29.) Korm</w:t>
      </w:r>
      <w:r>
        <w:t xml:space="preserve">. </w:t>
      </w:r>
      <w:r w:rsidRPr="00B50FFB">
        <w:t>rendeletben</w:t>
      </w:r>
      <w:r>
        <w:rPr>
          <w:rStyle w:val="Lbjegyzet-hivatkozs"/>
        </w:rPr>
        <w:footnoteReference w:id="60"/>
      </w:r>
      <w:r w:rsidRPr="00B50FFB">
        <w:t xml:space="preserve"> meghatározott közterületen értékesíthető termékek árusíthatók.</w:t>
      </w:r>
    </w:p>
    <w:p w14:paraId="58083CBC" w14:textId="77777777" w:rsidR="00990811" w:rsidRDefault="00990811" w:rsidP="00990811">
      <w:pPr>
        <w:pStyle w:val="Szvegtrzs"/>
        <w:ind w:left="360"/>
        <w:rPr>
          <w:sz w:val="24"/>
        </w:rPr>
      </w:pPr>
    </w:p>
    <w:p w14:paraId="4F0EEE9C" w14:textId="77777777" w:rsidR="00990811" w:rsidRDefault="00990811" w:rsidP="00990811">
      <w:pPr>
        <w:pStyle w:val="Szvegtrzs"/>
        <w:ind w:left="360"/>
        <w:rPr>
          <w:sz w:val="24"/>
        </w:rPr>
      </w:pPr>
      <w:r>
        <w:rPr>
          <w:sz w:val="24"/>
        </w:rPr>
        <w:t>Ideiglenes zöldség-gyümölcs árusításra kijelölt</w:t>
      </w:r>
    </w:p>
    <w:p w14:paraId="0AE4A93F" w14:textId="77777777" w:rsidR="00990811" w:rsidRDefault="00990811" w:rsidP="00990811">
      <w:pPr>
        <w:pStyle w:val="Szvegtrzs"/>
        <w:ind w:left="360"/>
        <w:rPr>
          <w:sz w:val="24"/>
        </w:rPr>
      </w:pPr>
      <w:r>
        <w:rPr>
          <w:sz w:val="24"/>
        </w:rPr>
        <w:t>közterületen történő árusítás</w:t>
      </w:r>
    </w:p>
    <w:p w14:paraId="013D8FCF" w14:textId="77777777" w:rsidR="00990811" w:rsidRDefault="00990811" w:rsidP="00990811">
      <w:pPr>
        <w:pStyle w:val="Szvegtrzs"/>
        <w:ind w:left="360"/>
        <w:rPr>
          <w:sz w:val="24"/>
        </w:rPr>
      </w:pPr>
      <w:r>
        <w:rPr>
          <w:sz w:val="24"/>
        </w:rPr>
        <w:t>15. §</w:t>
      </w:r>
    </w:p>
    <w:p w14:paraId="31C2BB56" w14:textId="77777777" w:rsidR="00990811" w:rsidRDefault="00990811" w:rsidP="00990811">
      <w:pPr>
        <w:pStyle w:val="Szvegtrzs"/>
        <w:ind w:left="360"/>
        <w:rPr>
          <w:sz w:val="24"/>
        </w:rPr>
      </w:pPr>
    </w:p>
    <w:p w14:paraId="1699A27F" w14:textId="77777777" w:rsidR="00990811" w:rsidRDefault="00990811" w:rsidP="00990811">
      <w:pPr>
        <w:pStyle w:val="Szvegtrzs"/>
        <w:numPr>
          <w:ilvl w:val="0"/>
          <w:numId w:val="11"/>
        </w:numPr>
        <w:jc w:val="both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>Ideiglenes zöldség-gyümölcs árusítóhely kijelölése során az árusító helyének határait meg kell jelölni annak figyelembe vételével, hogy az érintett területek környezetében lévő üzlet bejáratától 5 (öt) méteren belül árusítás nem történhet.</w:t>
      </w:r>
    </w:p>
    <w:p w14:paraId="1EFB8F5C" w14:textId="77777777" w:rsidR="00990811" w:rsidRDefault="00990811" w:rsidP="00990811">
      <w:pPr>
        <w:pStyle w:val="Szvegtrzs"/>
        <w:ind w:left="855"/>
        <w:jc w:val="both"/>
        <w:rPr>
          <w:b w:val="0"/>
          <w:sz w:val="24"/>
          <w:szCs w:val="28"/>
        </w:rPr>
      </w:pPr>
    </w:p>
    <w:p w14:paraId="33B77482" w14:textId="77777777" w:rsidR="00990811" w:rsidRDefault="00990811" w:rsidP="00990811">
      <w:pPr>
        <w:pStyle w:val="Szvegtrzs"/>
        <w:numPr>
          <w:ilvl w:val="0"/>
          <w:numId w:val="11"/>
        </w:numPr>
        <w:jc w:val="both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>Az engedély legfeljebb 2 m² területre saját termelésű zöldség-gyümölcs vagy vágott virág árusításra annak a természetes személynek adható, aki nem folytat kereskedelmi-vállalkozói tevékenységet.</w:t>
      </w:r>
    </w:p>
    <w:p w14:paraId="1FFD6446" w14:textId="77777777" w:rsidR="00990811" w:rsidRDefault="00990811" w:rsidP="00990811">
      <w:pPr>
        <w:pStyle w:val="Szvegtrzs"/>
        <w:ind w:left="855"/>
        <w:jc w:val="both"/>
        <w:rPr>
          <w:b w:val="0"/>
          <w:sz w:val="24"/>
          <w:szCs w:val="28"/>
        </w:rPr>
      </w:pPr>
    </w:p>
    <w:p w14:paraId="56FCA6BC" w14:textId="77777777" w:rsidR="00990811" w:rsidRDefault="00990811" w:rsidP="00990811">
      <w:pPr>
        <w:pStyle w:val="Szvegtrzs"/>
        <w:numPr>
          <w:ilvl w:val="0"/>
          <w:numId w:val="11"/>
        </w:numPr>
        <w:jc w:val="both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>Hatósági szakvizsgálathoz kötött áru az ideiglenes értékesítő helyen nem árusítható (pl. gomba).</w:t>
      </w:r>
    </w:p>
    <w:p w14:paraId="35955F90" w14:textId="77777777" w:rsidR="00990811" w:rsidRDefault="00990811" w:rsidP="00990811">
      <w:pPr>
        <w:pStyle w:val="Szvegtrzs"/>
        <w:ind w:left="855"/>
        <w:jc w:val="both"/>
        <w:rPr>
          <w:b w:val="0"/>
          <w:sz w:val="24"/>
          <w:szCs w:val="28"/>
        </w:rPr>
      </w:pPr>
    </w:p>
    <w:p w14:paraId="3E7FF0A1" w14:textId="77777777" w:rsidR="00990811" w:rsidRDefault="00990811" w:rsidP="00990811">
      <w:pPr>
        <w:pStyle w:val="Szvegtrzs"/>
        <w:numPr>
          <w:ilvl w:val="0"/>
          <w:numId w:val="11"/>
        </w:numPr>
        <w:jc w:val="both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>Az árusítás tiszta, mobil asztalról, állványról, kézikocsiról, ládából, kosárból, földre terített gyékényről vagy ponyváról történhet.</w:t>
      </w:r>
    </w:p>
    <w:p w14:paraId="4D3F17BF" w14:textId="77777777" w:rsidR="00990811" w:rsidRDefault="00990811" w:rsidP="00990811">
      <w:pPr>
        <w:pStyle w:val="Szvegtrzs"/>
        <w:ind w:left="855"/>
        <w:jc w:val="both"/>
        <w:rPr>
          <w:b w:val="0"/>
          <w:sz w:val="24"/>
          <w:szCs w:val="28"/>
        </w:rPr>
      </w:pPr>
    </w:p>
    <w:p w14:paraId="087ECA44" w14:textId="77777777" w:rsidR="00990811" w:rsidRDefault="00990811" w:rsidP="00990811">
      <w:pPr>
        <w:pStyle w:val="Szvegtrzs"/>
        <w:numPr>
          <w:ilvl w:val="0"/>
          <w:numId w:val="11"/>
        </w:numPr>
        <w:jc w:val="both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>Az ideiglenes árusító helyen pénz nem szedhető, helyjegy nem váltható, a helyfoglalás az érkezés sorrendjében történik.</w:t>
      </w:r>
    </w:p>
    <w:p w14:paraId="032237F2" w14:textId="77777777" w:rsidR="00990811" w:rsidRDefault="00990811" w:rsidP="00990811">
      <w:pPr>
        <w:pStyle w:val="Szvegtrzs"/>
        <w:ind w:left="855"/>
        <w:jc w:val="both"/>
        <w:rPr>
          <w:b w:val="0"/>
          <w:sz w:val="24"/>
          <w:szCs w:val="28"/>
        </w:rPr>
      </w:pPr>
    </w:p>
    <w:p w14:paraId="52C8FCF4" w14:textId="77777777" w:rsidR="00990811" w:rsidRDefault="00990811" w:rsidP="00990811">
      <w:pPr>
        <w:pStyle w:val="Szvegtrzs"/>
        <w:numPr>
          <w:ilvl w:val="0"/>
          <w:numId w:val="11"/>
        </w:numPr>
        <w:jc w:val="both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>Az árusítás során keletkezett hulladék feltakarítása (összeszedése) és az árusítás területén elhelyezett tárolóedénybe történő elhelyezése az árusítást végző személy feladata.</w:t>
      </w:r>
    </w:p>
    <w:p w14:paraId="039D05C5" w14:textId="77777777" w:rsidR="00990811" w:rsidRDefault="00990811" w:rsidP="00990811">
      <w:pPr>
        <w:pStyle w:val="Szvegtrzs"/>
        <w:rPr>
          <w:bCs w:val="0"/>
          <w:sz w:val="24"/>
        </w:rPr>
      </w:pPr>
      <w:r>
        <w:rPr>
          <w:bCs w:val="0"/>
          <w:sz w:val="24"/>
        </w:rPr>
        <w:t>Ideiglenes árusítás</w:t>
      </w:r>
    </w:p>
    <w:p w14:paraId="39F31AFA" w14:textId="77777777" w:rsidR="00990811" w:rsidRDefault="00990811" w:rsidP="00990811">
      <w:pPr>
        <w:pStyle w:val="Szvegtrzs"/>
        <w:rPr>
          <w:bCs w:val="0"/>
          <w:sz w:val="24"/>
        </w:rPr>
      </w:pPr>
      <w:r>
        <w:rPr>
          <w:bCs w:val="0"/>
          <w:sz w:val="24"/>
        </w:rPr>
        <w:t>16. §</w:t>
      </w:r>
    </w:p>
    <w:p w14:paraId="3E5EBC71" w14:textId="77777777" w:rsidR="00990811" w:rsidRDefault="00990811" w:rsidP="00990811">
      <w:pPr>
        <w:pStyle w:val="Szvegtrzs"/>
        <w:rPr>
          <w:b w:val="0"/>
          <w:bCs w:val="0"/>
          <w:sz w:val="24"/>
        </w:rPr>
      </w:pPr>
    </w:p>
    <w:p w14:paraId="537009CD" w14:textId="77777777" w:rsidR="00990811" w:rsidRDefault="00990811" w:rsidP="00990811">
      <w:pPr>
        <w:pStyle w:val="Szvegtrzs"/>
        <w:numPr>
          <w:ilvl w:val="0"/>
          <w:numId w:val="14"/>
        </w:numPr>
        <w:jc w:val="both"/>
        <w:rPr>
          <w:b w:val="0"/>
          <w:sz w:val="24"/>
        </w:rPr>
      </w:pPr>
      <w:r w:rsidRPr="00B50FFB">
        <w:rPr>
          <w:b w:val="0"/>
          <w:sz w:val="24"/>
        </w:rPr>
        <w:t>Adott közterület-használatára, kivéve a pályázati eljárás esetét, a használatba adás feltételeinek megléte esetén az elsőként kérelmezőnek elsőbbsége van.</w:t>
      </w:r>
    </w:p>
    <w:p w14:paraId="0C34D3A5" w14:textId="77777777" w:rsidR="00990811" w:rsidRPr="00B50FFB" w:rsidRDefault="00990811" w:rsidP="00990811">
      <w:pPr>
        <w:pStyle w:val="Szvegtrzs"/>
        <w:ind w:left="750"/>
        <w:jc w:val="both"/>
        <w:rPr>
          <w:b w:val="0"/>
          <w:sz w:val="24"/>
        </w:rPr>
      </w:pPr>
    </w:p>
    <w:p w14:paraId="61A81012" w14:textId="77777777" w:rsidR="00990811" w:rsidRPr="00B50FFB" w:rsidRDefault="00990811" w:rsidP="00990811">
      <w:pPr>
        <w:pStyle w:val="Szvegtrzs"/>
        <w:numPr>
          <w:ilvl w:val="0"/>
          <w:numId w:val="14"/>
        </w:numPr>
        <w:jc w:val="both"/>
        <w:rPr>
          <w:b w:val="0"/>
          <w:sz w:val="24"/>
        </w:rPr>
      </w:pPr>
      <w:r>
        <w:rPr>
          <w:rStyle w:val="Lbjegyzet-hivatkozs"/>
          <w:b w:val="0"/>
          <w:sz w:val="24"/>
        </w:rPr>
        <w:lastRenderedPageBreak/>
        <w:footnoteReference w:id="61"/>
      </w:r>
      <w:r w:rsidRPr="00297A20">
        <w:rPr>
          <w:rFonts w:ascii="Open Sans" w:hAnsi="Open Sans" w:cs="Open Sans"/>
          <w:color w:val="333E55"/>
          <w:sz w:val="23"/>
          <w:szCs w:val="23"/>
          <w:shd w:val="clear" w:color="auto" w:fill="FFFFFF"/>
        </w:rPr>
        <w:t xml:space="preserve"> </w:t>
      </w:r>
      <w:r w:rsidRPr="00297A20">
        <w:rPr>
          <w:b w:val="0"/>
          <w:sz w:val="24"/>
        </w:rPr>
        <w:t>Rendezvényhez kapcsolódó ideiglenes árusítás esetén, kivéve a pályázati eljárás esetét, ha a közterület-használati kérelmek száma meghaladja az igényelhető árusítóhelyek számát vagy a már kijelölt árusítóhelyre több kérelem érkezik, a közterületek használóinak kiválasztása sorsolás útján történik. A sorsolást három főből álló munkacsoport folytatja le, melynek tagjai az aljegyző, a Hivatal közterület – használati ügyekkel foglalkozó köztisztviselője, továbbá a Hivatal Titkársági Osztályának jogász végzettségű köztisztviselője. A munkacsoport a sorsolás megkezdése előtt tájékoztatja a kérelmezőket a sorsolás szabályairól.</w:t>
      </w:r>
      <w:r>
        <w:rPr>
          <w:rStyle w:val="Lbjegyzet-hivatkozs"/>
          <w:b w:val="0"/>
          <w:sz w:val="24"/>
        </w:rPr>
        <w:footnoteReference w:id="62"/>
      </w:r>
    </w:p>
    <w:p w14:paraId="077D660C" w14:textId="77777777" w:rsidR="00990811" w:rsidRDefault="00990811" w:rsidP="00990811">
      <w:pPr>
        <w:pStyle w:val="Szvegtrzs"/>
        <w:jc w:val="left"/>
        <w:rPr>
          <w:sz w:val="24"/>
        </w:rPr>
      </w:pPr>
    </w:p>
    <w:p w14:paraId="70C09639" w14:textId="77777777" w:rsidR="00990811" w:rsidRDefault="00990811" w:rsidP="00990811">
      <w:pPr>
        <w:pStyle w:val="Szvegtrzs"/>
        <w:ind w:left="360"/>
        <w:rPr>
          <w:bCs w:val="0"/>
          <w:sz w:val="24"/>
        </w:rPr>
      </w:pPr>
      <w:r>
        <w:rPr>
          <w:bCs w:val="0"/>
          <w:sz w:val="24"/>
        </w:rPr>
        <w:t>Pályáztatás</w:t>
      </w:r>
    </w:p>
    <w:p w14:paraId="27500DEE" w14:textId="77777777" w:rsidR="00990811" w:rsidRDefault="00990811" w:rsidP="00990811">
      <w:pPr>
        <w:pStyle w:val="Szvegtrzs"/>
        <w:ind w:left="360"/>
        <w:rPr>
          <w:bCs w:val="0"/>
          <w:sz w:val="24"/>
        </w:rPr>
      </w:pPr>
      <w:r>
        <w:rPr>
          <w:bCs w:val="0"/>
          <w:sz w:val="24"/>
        </w:rPr>
        <w:t>17. §</w:t>
      </w:r>
    </w:p>
    <w:p w14:paraId="45333BCD" w14:textId="77777777" w:rsidR="00990811" w:rsidRDefault="00990811" w:rsidP="00990811">
      <w:pPr>
        <w:pStyle w:val="Szvegtrzs"/>
        <w:ind w:left="360"/>
        <w:rPr>
          <w:b w:val="0"/>
          <w:bCs w:val="0"/>
          <w:sz w:val="24"/>
        </w:rPr>
      </w:pPr>
    </w:p>
    <w:p w14:paraId="598A073B" w14:textId="77777777" w:rsidR="00990811" w:rsidRDefault="00990811" w:rsidP="00990811">
      <w:pPr>
        <w:numPr>
          <w:ilvl w:val="0"/>
          <w:numId w:val="41"/>
        </w:numPr>
        <w:spacing w:line="276" w:lineRule="auto"/>
        <w:jc w:val="both"/>
      </w:pPr>
      <w:r>
        <w:rPr>
          <w:rStyle w:val="Lbjegyzet-hivatkozs"/>
        </w:rPr>
        <w:footnoteReference w:id="63"/>
      </w:r>
      <w:r w:rsidRPr="002D4273">
        <w:t xml:space="preserve">A </w:t>
      </w:r>
      <w:r>
        <w:t>polgármester a közterületi árusítóhelyre pályázatot ír ki.</w:t>
      </w:r>
    </w:p>
    <w:p w14:paraId="47AC3C89" w14:textId="77777777" w:rsidR="002C4427" w:rsidRDefault="002C4427" w:rsidP="002C4427">
      <w:pPr>
        <w:spacing w:line="276" w:lineRule="auto"/>
        <w:ind w:left="720"/>
        <w:jc w:val="both"/>
      </w:pPr>
    </w:p>
    <w:p w14:paraId="703CE5E8" w14:textId="359B2392" w:rsidR="002C4427" w:rsidRDefault="002C4427" w:rsidP="00990811">
      <w:pPr>
        <w:numPr>
          <w:ilvl w:val="0"/>
          <w:numId w:val="41"/>
        </w:numPr>
        <w:spacing w:line="276" w:lineRule="auto"/>
        <w:jc w:val="both"/>
      </w:pPr>
      <w:r>
        <w:rPr>
          <w:rStyle w:val="Lbjegyzet-hivatkozs"/>
        </w:rPr>
        <w:footnoteReference w:id="64"/>
      </w:r>
      <w:r>
        <w:t>A pályázati hirdetményt a Hivatal hirdetőtáblájára történő kifüggesztéssel és az Önkormányzat honlapján kell közzétenni.</w:t>
      </w:r>
    </w:p>
    <w:p w14:paraId="4062822E" w14:textId="77777777" w:rsidR="00990811" w:rsidRDefault="00990811" w:rsidP="00990811">
      <w:pPr>
        <w:pStyle w:val="Szvegtrzs"/>
        <w:ind w:left="765"/>
        <w:jc w:val="both"/>
        <w:rPr>
          <w:b w:val="0"/>
          <w:sz w:val="24"/>
        </w:rPr>
      </w:pPr>
    </w:p>
    <w:p w14:paraId="1E29072A" w14:textId="77777777" w:rsidR="00990811" w:rsidRDefault="00990811" w:rsidP="00990811">
      <w:pPr>
        <w:pStyle w:val="Szvegtrzs"/>
        <w:numPr>
          <w:ilvl w:val="0"/>
          <w:numId w:val="41"/>
        </w:numPr>
        <w:jc w:val="both"/>
        <w:rPr>
          <w:b w:val="0"/>
          <w:sz w:val="24"/>
        </w:rPr>
      </w:pPr>
      <w:r>
        <w:rPr>
          <w:b w:val="0"/>
          <w:sz w:val="24"/>
        </w:rPr>
        <w:t>A pályázati hirdetménynek tartalmaznia kell:</w:t>
      </w:r>
    </w:p>
    <w:p w14:paraId="270491AE" w14:textId="77777777" w:rsidR="00990811" w:rsidRDefault="00990811" w:rsidP="00990811">
      <w:pPr>
        <w:pStyle w:val="Szvegtrzs"/>
        <w:numPr>
          <w:ilvl w:val="1"/>
          <w:numId w:val="42"/>
        </w:numPr>
        <w:jc w:val="both"/>
        <w:rPr>
          <w:b w:val="0"/>
          <w:sz w:val="24"/>
        </w:rPr>
      </w:pPr>
      <w:r>
        <w:rPr>
          <w:b w:val="0"/>
          <w:sz w:val="24"/>
        </w:rPr>
        <w:t>a hasznosításra meghirdetett közterületek helyét (település, út, utca, tér, házszám, hrsz.), méretét (területét);</w:t>
      </w:r>
    </w:p>
    <w:p w14:paraId="75557542" w14:textId="77777777" w:rsidR="00990811" w:rsidRDefault="00990811" w:rsidP="00990811">
      <w:pPr>
        <w:pStyle w:val="Szvegtrzs"/>
        <w:numPr>
          <w:ilvl w:val="1"/>
          <w:numId w:val="42"/>
        </w:numPr>
        <w:jc w:val="both"/>
        <w:rPr>
          <w:b w:val="0"/>
          <w:sz w:val="24"/>
        </w:rPr>
      </w:pPr>
      <w:r>
        <w:rPr>
          <w:b w:val="0"/>
          <w:sz w:val="24"/>
        </w:rPr>
        <w:t>a közterület-használat célját és az ott folytatható tevékenység megjelölését;</w:t>
      </w:r>
    </w:p>
    <w:p w14:paraId="6A8055E4" w14:textId="77777777" w:rsidR="00990811" w:rsidRDefault="00990811" w:rsidP="00990811">
      <w:pPr>
        <w:pStyle w:val="Szvegtrzs"/>
        <w:numPr>
          <w:ilvl w:val="1"/>
          <w:numId w:val="42"/>
        </w:numPr>
        <w:jc w:val="both"/>
        <w:rPr>
          <w:b w:val="0"/>
          <w:sz w:val="24"/>
        </w:rPr>
      </w:pPr>
      <w:r>
        <w:rPr>
          <w:b w:val="0"/>
          <w:sz w:val="24"/>
        </w:rPr>
        <w:t>a közterület-használat időtartamát, jellegét;</w:t>
      </w:r>
    </w:p>
    <w:p w14:paraId="586C01D7" w14:textId="77777777" w:rsidR="00990811" w:rsidRDefault="00990811" w:rsidP="00990811">
      <w:pPr>
        <w:pStyle w:val="Szvegtrzs"/>
        <w:numPr>
          <w:ilvl w:val="1"/>
          <w:numId w:val="42"/>
        </w:numPr>
        <w:jc w:val="both"/>
        <w:rPr>
          <w:b w:val="0"/>
          <w:sz w:val="24"/>
        </w:rPr>
      </w:pPr>
      <w:r>
        <w:rPr>
          <w:b w:val="0"/>
          <w:sz w:val="24"/>
        </w:rPr>
        <w:t>a közterület használatával kapcsolatos előzetes hatósági, szakhatósági feltételeket és kikötéseket;</w:t>
      </w:r>
    </w:p>
    <w:p w14:paraId="428F722B" w14:textId="77777777" w:rsidR="00990811" w:rsidRDefault="00990811" w:rsidP="00990811">
      <w:pPr>
        <w:pStyle w:val="Szvegtrzs"/>
        <w:numPr>
          <w:ilvl w:val="1"/>
          <w:numId w:val="42"/>
        </w:numPr>
        <w:jc w:val="both"/>
        <w:rPr>
          <w:b w:val="0"/>
          <w:sz w:val="24"/>
        </w:rPr>
      </w:pPr>
      <w:r>
        <w:rPr>
          <w:b w:val="0"/>
          <w:sz w:val="24"/>
        </w:rPr>
        <w:t>a pályázati letét összegét, a közterület-használati alapdíj egy havi összegével, azzal a tájékoztatással, hogy a közterület-használat iránti kérelem benyújtására való jogot- az egyéb feltételek fennállása esetén-, az a pályázó szerzi meg, aki a pályázati tárgyalás során a legmagasabb összegű díj fizetésére tett ajánlatot;</w:t>
      </w:r>
    </w:p>
    <w:p w14:paraId="141BA607" w14:textId="77777777" w:rsidR="00990811" w:rsidRDefault="00990811" w:rsidP="00990811">
      <w:pPr>
        <w:pStyle w:val="Szvegtrzs"/>
        <w:numPr>
          <w:ilvl w:val="1"/>
          <w:numId w:val="42"/>
        </w:numPr>
        <w:jc w:val="both"/>
        <w:rPr>
          <w:b w:val="0"/>
          <w:sz w:val="24"/>
        </w:rPr>
      </w:pPr>
      <w:r>
        <w:rPr>
          <w:b w:val="0"/>
          <w:sz w:val="24"/>
        </w:rPr>
        <w:t>a pályázati ajánlat benyújtásának, valamint a pályázati letét megfizetésének módját, helyét és határidejét;</w:t>
      </w:r>
    </w:p>
    <w:p w14:paraId="03BD1C2F" w14:textId="77777777" w:rsidR="00990811" w:rsidRDefault="00990811" w:rsidP="00990811">
      <w:pPr>
        <w:pStyle w:val="Szvegtrzs"/>
        <w:numPr>
          <w:ilvl w:val="1"/>
          <w:numId w:val="42"/>
        </w:numPr>
        <w:jc w:val="both"/>
        <w:rPr>
          <w:b w:val="0"/>
          <w:sz w:val="24"/>
        </w:rPr>
      </w:pPr>
      <w:r>
        <w:rPr>
          <w:b w:val="0"/>
          <w:sz w:val="24"/>
        </w:rPr>
        <w:t>a pályázni jogosultak körét;</w:t>
      </w:r>
    </w:p>
    <w:p w14:paraId="08EEEF0D" w14:textId="77777777" w:rsidR="00990811" w:rsidRDefault="00990811" w:rsidP="00990811">
      <w:pPr>
        <w:pStyle w:val="Szvegtrzs"/>
        <w:numPr>
          <w:ilvl w:val="1"/>
          <w:numId w:val="42"/>
        </w:numPr>
        <w:jc w:val="both"/>
        <w:rPr>
          <w:b w:val="0"/>
          <w:sz w:val="24"/>
        </w:rPr>
      </w:pPr>
      <w:r>
        <w:rPr>
          <w:b w:val="0"/>
          <w:sz w:val="24"/>
        </w:rPr>
        <w:t>a pályázati tárgyalás megtartásának a helyét és időpontját.</w:t>
      </w:r>
    </w:p>
    <w:p w14:paraId="51556D22" w14:textId="77777777" w:rsidR="00990811" w:rsidRDefault="00990811" w:rsidP="00990811">
      <w:pPr>
        <w:pStyle w:val="Szvegtrzs"/>
        <w:ind w:left="1440"/>
        <w:jc w:val="both"/>
        <w:rPr>
          <w:b w:val="0"/>
          <w:sz w:val="24"/>
        </w:rPr>
      </w:pPr>
    </w:p>
    <w:p w14:paraId="5548A005" w14:textId="77777777" w:rsidR="00990811" w:rsidRDefault="00990811" w:rsidP="00990811">
      <w:pPr>
        <w:pStyle w:val="Szvegtrzs"/>
        <w:numPr>
          <w:ilvl w:val="0"/>
          <w:numId w:val="41"/>
        </w:numPr>
        <w:jc w:val="both"/>
        <w:rPr>
          <w:b w:val="0"/>
          <w:sz w:val="24"/>
        </w:rPr>
      </w:pPr>
      <w:r>
        <w:rPr>
          <w:b w:val="0"/>
          <w:sz w:val="24"/>
        </w:rPr>
        <w:t>A pályázati ajánlatnak tartalmaznia kell a pályázó nevét, címét, tevékenységét és az annak gyakorlására jogosító okirat számát; a pályázó által tervezett közterület-használati célt; nyilatkozatot arról, hogy a pályázó a pályázati feltételeket elfogadja.</w:t>
      </w:r>
    </w:p>
    <w:p w14:paraId="5E2FC485" w14:textId="77777777" w:rsidR="00990811" w:rsidRDefault="00990811" w:rsidP="00990811">
      <w:pPr>
        <w:pStyle w:val="Szvegtrzs"/>
        <w:ind w:left="765"/>
        <w:jc w:val="both"/>
        <w:rPr>
          <w:b w:val="0"/>
          <w:sz w:val="24"/>
        </w:rPr>
      </w:pPr>
    </w:p>
    <w:p w14:paraId="699300F3" w14:textId="77777777" w:rsidR="00990811" w:rsidRDefault="00990811" w:rsidP="00990811">
      <w:pPr>
        <w:pStyle w:val="Szvegtrzs"/>
        <w:numPr>
          <w:ilvl w:val="0"/>
          <w:numId w:val="41"/>
        </w:numPr>
        <w:jc w:val="both"/>
        <w:rPr>
          <w:b w:val="0"/>
          <w:sz w:val="24"/>
        </w:rPr>
      </w:pPr>
      <w:r>
        <w:rPr>
          <w:b w:val="0"/>
          <w:sz w:val="24"/>
        </w:rPr>
        <w:t>A pályázati tárgyalás időpontját a kiíró határozza meg, amelyen csak az a pályázó vehet részt, aki a pályázati ajánlatát az előírt tartalommal és határidőben benyújtotta.</w:t>
      </w:r>
    </w:p>
    <w:p w14:paraId="479853ED" w14:textId="77777777" w:rsidR="00990811" w:rsidRDefault="00990811" w:rsidP="00990811">
      <w:pPr>
        <w:pStyle w:val="Szvegtrzs"/>
        <w:ind w:left="765"/>
        <w:jc w:val="both"/>
        <w:rPr>
          <w:b w:val="0"/>
          <w:sz w:val="24"/>
        </w:rPr>
      </w:pPr>
    </w:p>
    <w:p w14:paraId="39D88949" w14:textId="77777777" w:rsidR="00990811" w:rsidRDefault="00990811" w:rsidP="00990811">
      <w:pPr>
        <w:pStyle w:val="Szvegtrzs"/>
        <w:numPr>
          <w:ilvl w:val="0"/>
          <w:numId w:val="41"/>
        </w:numPr>
        <w:jc w:val="both"/>
        <w:rPr>
          <w:b w:val="0"/>
          <w:sz w:val="24"/>
        </w:rPr>
      </w:pPr>
      <w:r>
        <w:rPr>
          <w:b w:val="0"/>
          <w:sz w:val="24"/>
        </w:rPr>
        <w:t>A pályázati tárgyaláson részt vevők közül az lesz a pályázat nyertese, aki a pályázati feltételeknek megfelel és a pályázati tárgyalás során a legnagyobb összegű díj megfizetésére tett ajánlatot. Egyező ajánlatok esetén sorsolással kell dönteni.</w:t>
      </w:r>
    </w:p>
    <w:p w14:paraId="4317755C" w14:textId="77777777" w:rsidR="00990811" w:rsidRDefault="00990811" w:rsidP="00990811">
      <w:pPr>
        <w:pStyle w:val="Szvegtrzs"/>
        <w:ind w:left="765"/>
        <w:jc w:val="both"/>
        <w:rPr>
          <w:b w:val="0"/>
          <w:sz w:val="24"/>
        </w:rPr>
      </w:pPr>
    </w:p>
    <w:p w14:paraId="75FE1AF8" w14:textId="77777777" w:rsidR="00990811" w:rsidRDefault="00990811" w:rsidP="00990811">
      <w:pPr>
        <w:pStyle w:val="Szvegtrzs"/>
        <w:numPr>
          <w:ilvl w:val="0"/>
          <w:numId w:val="41"/>
        </w:numPr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A tárgyalásról jegyzőkönyvet kell vezetni, amely tartalmazza a pályázók nevét, címét, az eljárás menetét, s a pályázat nyertesét és a második legmagasabb ajánlatot tevő adatait és ajánlata összegét.</w:t>
      </w:r>
    </w:p>
    <w:p w14:paraId="305D800D" w14:textId="77777777" w:rsidR="00990811" w:rsidRDefault="00990811" w:rsidP="00990811">
      <w:pPr>
        <w:pStyle w:val="Szvegtrzs"/>
        <w:ind w:left="765"/>
        <w:jc w:val="both"/>
        <w:rPr>
          <w:b w:val="0"/>
          <w:sz w:val="24"/>
        </w:rPr>
      </w:pPr>
    </w:p>
    <w:p w14:paraId="0E063231" w14:textId="77777777" w:rsidR="00990811" w:rsidRDefault="00990811" w:rsidP="00990811">
      <w:pPr>
        <w:pStyle w:val="Szvegtrzs"/>
        <w:numPr>
          <w:ilvl w:val="0"/>
          <w:numId w:val="41"/>
        </w:numPr>
        <w:jc w:val="both"/>
        <w:rPr>
          <w:b w:val="0"/>
          <w:sz w:val="24"/>
        </w:rPr>
      </w:pPr>
      <w:r>
        <w:rPr>
          <w:b w:val="0"/>
          <w:sz w:val="24"/>
        </w:rPr>
        <w:t>Ha a pályázat nyertese a tárgyalást követő 8 napon belül nem terjeszti elő közterület használatára irányuló építési kérelmét, illetve bejelenti, hogy a közterületet nem veszi igénybe, úgy a pályázati tárgyaláson részt vett következő legmagasabb összegű díj fizetési ajánlatot tevő pályázó jogosult a közterület-használati kérelem előterjesztésére. Ebben az esetben a korábbi nyertes a pályázati letétet elveszíti.</w:t>
      </w:r>
    </w:p>
    <w:p w14:paraId="1EC02F82" w14:textId="77777777" w:rsidR="00990811" w:rsidRDefault="00990811" w:rsidP="00990811">
      <w:pPr>
        <w:pStyle w:val="Szvegtrzs"/>
        <w:ind w:left="765"/>
        <w:jc w:val="both"/>
        <w:rPr>
          <w:b w:val="0"/>
          <w:sz w:val="24"/>
        </w:rPr>
      </w:pPr>
    </w:p>
    <w:p w14:paraId="4DEB606C" w14:textId="77777777" w:rsidR="00990811" w:rsidRDefault="00990811" w:rsidP="00990811">
      <w:pPr>
        <w:pStyle w:val="Szvegtrzs"/>
        <w:numPr>
          <w:ilvl w:val="0"/>
          <w:numId w:val="41"/>
        </w:numPr>
        <w:jc w:val="both"/>
        <w:rPr>
          <w:b w:val="0"/>
          <w:sz w:val="24"/>
        </w:rPr>
      </w:pPr>
      <w:r>
        <w:rPr>
          <w:b w:val="0"/>
          <w:sz w:val="24"/>
        </w:rPr>
        <w:t>A pályázat nyertese által befizetett letétet a közterület-használati megállapodás megkötése esetén a díj részeként kell elszámolni, a további pályázóknak pedig a pályázati tárgyalás napját követő 8 (nyolc) napon belül vissza kell utalni.</w:t>
      </w:r>
    </w:p>
    <w:p w14:paraId="59DEF30A" w14:textId="77777777" w:rsidR="00990811" w:rsidRPr="00A1225F" w:rsidRDefault="00990811" w:rsidP="00990811">
      <w:pPr>
        <w:pStyle w:val="Szvegtrzs"/>
        <w:ind w:left="720"/>
        <w:jc w:val="both"/>
        <w:rPr>
          <w:b w:val="0"/>
          <w:sz w:val="24"/>
        </w:rPr>
      </w:pPr>
    </w:p>
    <w:p w14:paraId="591E9E5F" w14:textId="77777777" w:rsidR="00990811" w:rsidRDefault="00990811" w:rsidP="00990811">
      <w:pPr>
        <w:jc w:val="center"/>
        <w:rPr>
          <w:b/>
        </w:rPr>
      </w:pPr>
      <w:r w:rsidRPr="002D4273">
        <w:rPr>
          <w:b/>
        </w:rPr>
        <w:t>17/A. §</w:t>
      </w:r>
      <w:r>
        <w:rPr>
          <w:rStyle w:val="Lbjegyzet-hivatkozs"/>
          <w:b/>
        </w:rPr>
        <w:footnoteReference w:id="65"/>
      </w:r>
    </w:p>
    <w:p w14:paraId="06AE9741" w14:textId="77777777" w:rsidR="00990811" w:rsidRPr="002D4273" w:rsidRDefault="00990811" w:rsidP="00990811">
      <w:pPr>
        <w:jc w:val="center"/>
        <w:rPr>
          <w:b/>
        </w:rPr>
      </w:pPr>
    </w:p>
    <w:p w14:paraId="72ED4BF0" w14:textId="77777777" w:rsidR="00990811" w:rsidRPr="002D4273" w:rsidRDefault="00990811" w:rsidP="00990811">
      <w:pPr>
        <w:jc w:val="both"/>
      </w:pPr>
      <w:r w:rsidRPr="002D4273">
        <w:t>(1) A pályázatok bontását és értékelését három főből álló munkacsoport végzi.</w:t>
      </w:r>
    </w:p>
    <w:p w14:paraId="1487204A" w14:textId="77777777" w:rsidR="00990811" w:rsidRPr="002D4273" w:rsidRDefault="00990811" w:rsidP="00990811">
      <w:pPr>
        <w:spacing w:before="120"/>
        <w:ind w:left="567" w:hanging="567"/>
        <w:jc w:val="both"/>
      </w:pPr>
      <w:r w:rsidRPr="002D4273">
        <w:t>(2)</w:t>
      </w:r>
      <w:r>
        <w:rPr>
          <w:rStyle w:val="Lbjegyzet-hivatkozs"/>
        </w:rPr>
        <w:footnoteReference w:id="66"/>
      </w:r>
      <w:r w:rsidRPr="002D4273">
        <w:t xml:space="preserve"> </w:t>
      </w:r>
      <w:r w:rsidRPr="00297A20">
        <w:t>A munkacsoport tagjai a polgármester (akadályoztatása esetén az alpolgármester), az aljegyző és a Hivatal közterület – használati ügyekkel foglalkozó köztisztviselője.</w:t>
      </w:r>
      <w:r>
        <w:rPr>
          <w:rStyle w:val="Lbjegyzet-hivatkozs"/>
        </w:rPr>
        <w:footnoteReference w:id="67"/>
      </w:r>
    </w:p>
    <w:p w14:paraId="04C1C47D" w14:textId="77777777" w:rsidR="00990811" w:rsidRDefault="00990811" w:rsidP="00990811">
      <w:pPr>
        <w:pStyle w:val="Szvegtrzs"/>
        <w:rPr>
          <w:bCs w:val="0"/>
          <w:sz w:val="24"/>
        </w:rPr>
      </w:pPr>
    </w:p>
    <w:p w14:paraId="189BA62F" w14:textId="77777777" w:rsidR="00990811" w:rsidRDefault="00990811" w:rsidP="00990811">
      <w:pPr>
        <w:pStyle w:val="Szvegtrzs"/>
        <w:rPr>
          <w:bCs w:val="0"/>
          <w:sz w:val="24"/>
        </w:rPr>
      </w:pPr>
    </w:p>
    <w:p w14:paraId="26432A73" w14:textId="77777777" w:rsidR="00990811" w:rsidRDefault="00990811" w:rsidP="00990811">
      <w:pPr>
        <w:pStyle w:val="Szvegtrzs"/>
        <w:rPr>
          <w:bCs w:val="0"/>
          <w:sz w:val="24"/>
        </w:rPr>
      </w:pPr>
      <w:r>
        <w:rPr>
          <w:bCs w:val="0"/>
          <w:sz w:val="24"/>
        </w:rPr>
        <w:t>A hirdető-berendezések elhelyezésének szabályai</w:t>
      </w:r>
    </w:p>
    <w:p w14:paraId="79C03B4A" w14:textId="77777777" w:rsidR="00990811" w:rsidRDefault="00990811" w:rsidP="00990811">
      <w:pPr>
        <w:pStyle w:val="Szvegtrzs"/>
        <w:rPr>
          <w:bCs w:val="0"/>
          <w:sz w:val="24"/>
        </w:rPr>
      </w:pPr>
      <w:r>
        <w:rPr>
          <w:bCs w:val="0"/>
          <w:sz w:val="24"/>
        </w:rPr>
        <w:t>18. §</w:t>
      </w:r>
    </w:p>
    <w:p w14:paraId="5EAF8AF4" w14:textId="77777777" w:rsidR="00990811" w:rsidRDefault="00990811" w:rsidP="00990811">
      <w:pPr>
        <w:pStyle w:val="Szvegtrzs"/>
        <w:rPr>
          <w:b w:val="0"/>
          <w:bCs w:val="0"/>
          <w:sz w:val="24"/>
        </w:rPr>
      </w:pPr>
    </w:p>
    <w:p w14:paraId="0F72A343" w14:textId="77777777" w:rsidR="00990811" w:rsidRDefault="00990811" w:rsidP="00990811">
      <w:pPr>
        <w:pStyle w:val="Szvegtrzs"/>
        <w:numPr>
          <w:ilvl w:val="0"/>
          <w:numId w:val="16"/>
        </w:numPr>
        <w:jc w:val="both"/>
        <w:rPr>
          <w:b w:val="0"/>
          <w:sz w:val="24"/>
        </w:rPr>
      </w:pPr>
      <w:r>
        <w:rPr>
          <w:b w:val="0"/>
          <w:sz w:val="24"/>
        </w:rPr>
        <w:t>Hirdetmény csak vízoldékony ragasztóval rögzíthető, illetve a köztisztasági előírások betartásával terjeszthető.</w:t>
      </w:r>
    </w:p>
    <w:p w14:paraId="3BEDF50A" w14:textId="77777777" w:rsidR="00990811" w:rsidRDefault="00990811" w:rsidP="00990811">
      <w:pPr>
        <w:pStyle w:val="Szvegtrzs"/>
        <w:ind w:left="780"/>
        <w:jc w:val="both"/>
        <w:rPr>
          <w:b w:val="0"/>
          <w:sz w:val="24"/>
        </w:rPr>
      </w:pPr>
    </w:p>
    <w:p w14:paraId="32DE6736" w14:textId="77777777" w:rsidR="00990811" w:rsidRDefault="00990811" w:rsidP="00990811">
      <w:pPr>
        <w:pStyle w:val="Szvegtrzs"/>
        <w:numPr>
          <w:ilvl w:val="0"/>
          <w:numId w:val="16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Hirdető berendezésen és hirdetményen nem alkalmazható olyan villogó, szemkáprázást okozó fény, fényvisszaverő anyag, világítótest, amely a közúti közlekedés biztonságát veszélyezteti. </w:t>
      </w:r>
    </w:p>
    <w:p w14:paraId="192A4FA5" w14:textId="77777777" w:rsidR="00990811" w:rsidRPr="00A1225F" w:rsidRDefault="00990811" w:rsidP="00990811">
      <w:pPr>
        <w:pStyle w:val="Szvegtrzs"/>
        <w:ind w:left="780"/>
        <w:jc w:val="both"/>
        <w:rPr>
          <w:b w:val="0"/>
          <w:sz w:val="24"/>
        </w:rPr>
      </w:pPr>
    </w:p>
    <w:p w14:paraId="073E3C4B" w14:textId="77777777" w:rsidR="00990811" w:rsidRDefault="00990811" w:rsidP="00990811">
      <w:pPr>
        <w:pStyle w:val="Szvegtrzs"/>
        <w:numPr>
          <w:ilvl w:val="0"/>
          <w:numId w:val="16"/>
        </w:numPr>
        <w:jc w:val="both"/>
        <w:rPr>
          <w:b w:val="0"/>
          <w:sz w:val="24"/>
        </w:rPr>
      </w:pPr>
      <w:r>
        <w:rPr>
          <w:b w:val="0"/>
          <w:sz w:val="24"/>
        </w:rPr>
        <w:t>Az önkormányzat által történő lakossági tájékoztatást szolgáló ideiglenes jellegű hirdető berendezések, hirdetések elhelyezése az érintett közút kezelőjének vagy ingatlan tulajdonosának hozzájárulása esetén építési engedély nélkül történhet.</w:t>
      </w:r>
    </w:p>
    <w:p w14:paraId="799BCA6E" w14:textId="77777777" w:rsidR="00990811" w:rsidRDefault="00990811" w:rsidP="00990811">
      <w:pPr>
        <w:pStyle w:val="Szvegtrzs"/>
        <w:ind w:left="780"/>
        <w:jc w:val="both"/>
        <w:rPr>
          <w:b w:val="0"/>
          <w:sz w:val="24"/>
        </w:rPr>
      </w:pPr>
    </w:p>
    <w:p w14:paraId="68B1DF36" w14:textId="77777777" w:rsidR="00990811" w:rsidRDefault="00990811" w:rsidP="00990811">
      <w:pPr>
        <w:pStyle w:val="Szvegtrzs"/>
        <w:numPr>
          <w:ilvl w:val="0"/>
          <w:numId w:val="16"/>
        </w:numPr>
        <w:jc w:val="both"/>
        <w:rPr>
          <w:b w:val="0"/>
          <w:sz w:val="24"/>
        </w:rPr>
      </w:pPr>
      <w:r>
        <w:rPr>
          <w:b w:val="0"/>
          <w:sz w:val="24"/>
        </w:rPr>
        <w:t>A hirdető berendezést úgy kell elhelyezni, hogy az ne akadályozza a közterület más részeinek és a szomszédos ingatlanok rendeltetésszerű használatát, illetve közterület esetén a közterület fenntartási munkáit.</w:t>
      </w:r>
    </w:p>
    <w:p w14:paraId="0ACD0133" w14:textId="77777777" w:rsidR="00990811" w:rsidRDefault="00990811" w:rsidP="00990811">
      <w:pPr>
        <w:pStyle w:val="Szvegtrzs"/>
        <w:ind w:left="780"/>
        <w:jc w:val="both"/>
        <w:rPr>
          <w:b w:val="0"/>
          <w:sz w:val="24"/>
        </w:rPr>
      </w:pPr>
    </w:p>
    <w:p w14:paraId="75B3A830" w14:textId="77777777" w:rsidR="00990811" w:rsidRDefault="00990811" w:rsidP="00990811">
      <w:pPr>
        <w:pStyle w:val="Szvegtrzs"/>
        <w:numPr>
          <w:ilvl w:val="0"/>
          <w:numId w:val="16"/>
        </w:numPr>
        <w:jc w:val="both"/>
        <w:rPr>
          <w:b w:val="0"/>
          <w:sz w:val="24"/>
        </w:rPr>
      </w:pPr>
      <w:r>
        <w:rPr>
          <w:b w:val="0"/>
          <w:sz w:val="24"/>
        </w:rPr>
        <w:t>Nem helyezhető el hirdető berendezés, illetve hirdetmény közterületi út, járda, gyalogút, kerékpárút szilárd burkolatára festett kivitelben, közparkban, a közterületen álló fákon, padokon, emlékműveken, szobrokon, középületek (pl. polgármesteri hivatal, intézmény) falaira, kerítésére műemlékre, műemlék jellegű épületre, hidak védőkorlátjain és tartószerkezetein.</w:t>
      </w:r>
    </w:p>
    <w:p w14:paraId="08482F27" w14:textId="77777777" w:rsidR="00990811" w:rsidRDefault="00990811" w:rsidP="00990811">
      <w:pPr>
        <w:pStyle w:val="Szvegtrzs"/>
        <w:ind w:left="780"/>
        <w:jc w:val="both"/>
        <w:rPr>
          <w:b w:val="0"/>
          <w:sz w:val="24"/>
        </w:rPr>
      </w:pPr>
    </w:p>
    <w:p w14:paraId="5445AC6E" w14:textId="77777777" w:rsidR="00990811" w:rsidRDefault="00990811" w:rsidP="00990811">
      <w:pPr>
        <w:pStyle w:val="Szvegtrzs"/>
        <w:numPr>
          <w:ilvl w:val="0"/>
          <w:numId w:val="16"/>
        </w:numPr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A hirdető berendezés kihelyezésére irányuló kérelmet a Kisváros Nonprofit Kft</w:t>
      </w:r>
      <w:r>
        <w:rPr>
          <w:rStyle w:val="Lbjegyzet-hivatkozs"/>
          <w:b w:val="0"/>
          <w:sz w:val="24"/>
        </w:rPr>
        <w:footnoteReference w:id="68"/>
      </w:r>
      <w:r>
        <w:rPr>
          <w:b w:val="0"/>
          <w:sz w:val="24"/>
        </w:rPr>
        <w:t>-hez kell benyújtani. A kérelemhez csatolni kell a tervdokumentáción kívül a helyszínrajzot, közút esetén az út kezelőjének hozzájárulását, az ingatlan tulajdonosának a hirdető-berendezés elhelyezéséhez történő hozzájáruló nyilatkozatát.</w:t>
      </w:r>
    </w:p>
    <w:p w14:paraId="0FF4D9D2" w14:textId="77777777" w:rsidR="00990811" w:rsidRDefault="00990811" w:rsidP="00990811">
      <w:pPr>
        <w:pStyle w:val="Szvegtrzs"/>
        <w:ind w:left="780"/>
        <w:jc w:val="both"/>
        <w:rPr>
          <w:b w:val="0"/>
          <w:sz w:val="24"/>
        </w:rPr>
      </w:pPr>
    </w:p>
    <w:p w14:paraId="3F55094F" w14:textId="77777777" w:rsidR="00990811" w:rsidRDefault="00990811" w:rsidP="00990811">
      <w:pPr>
        <w:pStyle w:val="Szvegtrzs"/>
        <w:numPr>
          <w:ilvl w:val="0"/>
          <w:numId w:val="16"/>
        </w:numPr>
        <w:jc w:val="both"/>
        <w:rPr>
          <w:b w:val="0"/>
          <w:sz w:val="24"/>
        </w:rPr>
      </w:pPr>
      <w:r>
        <w:rPr>
          <w:b w:val="0"/>
          <w:sz w:val="24"/>
        </w:rPr>
        <w:t>Utca fölé kihelyezett reklámfelirat csak kivételes jelentőségű, közérdekűnek minősíthető rendezvényekre, eseményekre történő figyelemfelhívás céljából helyezhető el.</w:t>
      </w:r>
    </w:p>
    <w:p w14:paraId="3C52E222" w14:textId="77777777" w:rsidR="00990811" w:rsidRDefault="00990811" w:rsidP="00990811">
      <w:pPr>
        <w:pStyle w:val="Listaszerbekezds"/>
      </w:pPr>
    </w:p>
    <w:p w14:paraId="52BA024D" w14:textId="2FB85A40" w:rsidR="00990811" w:rsidRDefault="00990811" w:rsidP="00990811">
      <w:pPr>
        <w:pStyle w:val="Listaszerbekezds"/>
        <w:numPr>
          <w:ilvl w:val="0"/>
          <w:numId w:val="16"/>
        </w:numPr>
        <w:jc w:val="both"/>
      </w:pPr>
      <w:r w:rsidRPr="00963EE6">
        <w:rPr>
          <w:rStyle w:val="Lbjegyzet-hivatkozs"/>
        </w:rPr>
        <w:footnoteReference w:id="69"/>
      </w:r>
      <w:r>
        <w:t>Önkormányzati tulajdonban álló ingatlanok esetében a tulajdonosi hozzájáruló nyilatkozat</w:t>
      </w:r>
      <w:r w:rsidR="002C4427">
        <w:t xml:space="preserve">ról a Gazdasági, Pénzügyi, Városfejlesztési és Turisztikai Bizottság dönt. </w:t>
      </w:r>
    </w:p>
    <w:p w14:paraId="44F7168B" w14:textId="77777777" w:rsidR="00990811" w:rsidRPr="00256826" w:rsidRDefault="00990811" w:rsidP="00990811">
      <w:pPr>
        <w:pStyle w:val="Szvegtrzs"/>
        <w:ind w:left="780"/>
        <w:jc w:val="both"/>
        <w:rPr>
          <w:b w:val="0"/>
          <w:sz w:val="24"/>
        </w:rPr>
      </w:pPr>
    </w:p>
    <w:p w14:paraId="5628B2C7" w14:textId="77777777" w:rsidR="00990811" w:rsidRDefault="00990811" w:rsidP="00990811">
      <w:pPr>
        <w:pStyle w:val="Szvegtrzs"/>
        <w:numPr>
          <w:ilvl w:val="0"/>
          <w:numId w:val="16"/>
        </w:numPr>
        <w:jc w:val="both"/>
        <w:rPr>
          <w:b w:val="0"/>
          <w:bCs w:val="0"/>
          <w:sz w:val="24"/>
        </w:rPr>
      </w:pPr>
      <w:r>
        <w:rPr>
          <w:b w:val="0"/>
          <w:sz w:val="24"/>
        </w:rPr>
        <w:t>Hirdetmény eltávolítása annak a feladata, aki azt a hirdetőtáblán, falfelületen elhelyezte vagy elhelyeztette, amennyiben ennek a kötelezettségének nem tesz eleget, a Kisváros Nonprofit Kft</w:t>
      </w:r>
      <w:r>
        <w:rPr>
          <w:rStyle w:val="Lbjegyzet-hivatkozs"/>
          <w:b w:val="0"/>
          <w:sz w:val="24"/>
        </w:rPr>
        <w:footnoteReference w:id="70"/>
      </w:r>
      <w:r>
        <w:rPr>
          <w:b w:val="0"/>
          <w:sz w:val="24"/>
        </w:rPr>
        <w:t>. annak a költségére eltávolítja vagy eltávolíttatja.</w:t>
      </w:r>
    </w:p>
    <w:p w14:paraId="725F65CA" w14:textId="77777777" w:rsidR="00990811" w:rsidRDefault="00990811" w:rsidP="00990811">
      <w:pPr>
        <w:pStyle w:val="Szvegtrzs"/>
        <w:jc w:val="both"/>
        <w:rPr>
          <w:b w:val="0"/>
          <w:sz w:val="24"/>
        </w:rPr>
      </w:pPr>
    </w:p>
    <w:p w14:paraId="50D0ECFE" w14:textId="77777777" w:rsidR="00990811" w:rsidRDefault="00990811" w:rsidP="00990811">
      <w:pPr>
        <w:pStyle w:val="Szvegtrzs"/>
        <w:rPr>
          <w:sz w:val="24"/>
        </w:rPr>
      </w:pPr>
    </w:p>
    <w:p w14:paraId="7A20BACA" w14:textId="77777777" w:rsidR="00990811" w:rsidRDefault="00990811" w:rsidP="00990811">
      <w:pPr>
        <w:pStyle w:val="Szvegtrzs"/>
        <w:rPr>
          <w:sz w:val="24"/>
        </w:rPr>
      </w:pPr>
      <w:r>
        <w:rPr>
          <w:sz w:val="24"/>
        </w:rPr>
        <w:t>A parkolóhelyek üzemeltetése</w:t>
      </w:r>
    </w:p>
    <w:p w14:paraId="54AAD483" w14:textId="77777777" w:rsidR="00990811" w:rsidRDefault="00990811" w:rsidP="00990811">
      <w:pPr>
        <w:pStyle w:val="Szvegtrzs"/>
        <w:rPr>
          <w:sz w:val="24"/>
        </w:rPr>
      </w:pPr>
      <w:r>
        <w:rPr>
          <w:sz w:val="24"/>
        </w:rPr>
        <w:t>19. §</w:t>
      </w:r>
      <w:r>
        <w:rPr>
          <w:rStyle w:val="Lbjegyzet-hivatkozs"/>
          <w:sz w:val="24"/>
        </w:rPr>
        <w:footnoteReference w:id="71"/>
      </w:r>
    </w:p>
    <w:p w14:paraId="38A78C9E" w14:textId="77777777" w:rsidR="00990811" w:rsidRDefault="00990811" w:rsidP="00990811">
      <w:pPr>
        <w:pStyle w:val="Szvegtrzs"/>
        <w:jc w:val="both"/>
        <w:rPr>
          <w:b w:val="0"/>
          <w:sz w:val="24"/>
        </w:rPr>
      </w:pPr>
    </w:p>
    <w:p w14:paraId="0ECA59E0" w14:textId="77777777" w:rsidR="00990811" w:rsidRDefault="00990811" w:rsidP="00990811">
      <w:pPr>
        <w:pStyle w:val="Szvegtrzs"/>
        <w:ind w:left="360"/>
        <w:rPr>
          <w:bCs w:val="0"/>
          <w:sz w:val="24"/>
        </w:rPr>
      </w:pPr>
    </w:p>
    <w:p w14:paraId="03E69D00" w14:textId="77777777" w:rsidR="00990811" w:rsidRDefault="00990811" w:rsidP="00990811">
      <w:pPr>
        <w:pStyle w:val="Szvegtrzs"/>
        <w:ind w:left="360"/>
        <w:rPr>
          <w:bCs w:val="0"/>
          <w:sz w:val="24"/>
        </w:rPr>
      </w:pPr>
    </w:p>
    <w:p w14:paraId="4121CC70" w14:textId="77777777" w:rsidR="00990811" w:rsidRDefault="00990811" w:rsidP="00990811">
      <w:pPr>
        <w:pStyle w:val="Szvegtrzs"/>
        <w:ind w:left="360"/>
        <w:rPr>
          <w:bCs w:val="0"/>
          <w:sz w:val="24"/>
        </w:rPr>
      </w:pPr>
      <w:r>
        <w:rPr>
          <w:bCs w:val="0"/>
          <w:sz w:val="24"/>
        </w:rPr>
        <w:t>A teher-és haszongépjárművek tárolása</w:t>
      </w:r>
    </w:p>
    <w:p w14:paraId="48ACAA72" w14:textId="77777777" w:rsidR="00990811" w:rsidRDefault="00990811" w:rsidP="00990811">
      <w:pPr>
        <w:pStyle w:val="Szvegtrzs"/>
        <w:ind w:left="360"/>
        <w:rPr>
          <w:b w:val="0"/>
          <w:bCs w:val="0"/>
          <w:sz w:val="24"/>
        </w:rPr>
      </w:pPr>
      <w:r>
        <w:rPr>
          <w:bCs w:val="0"/>
          <w:sz w:val="24"/>
        </w:rPr>
        <w:t>20. §</w:t>
      </w:r>
      <w:r>
        <w:rPr>
          <w:rStyle w:val="Lbjegyzet-hivatkozs"/>
          <w:bCs w:val="0"/>
          <w:sz w:val="24"/>
        </w:rPr>
        <w:footnoteReference w:id="72"/>
      </w:r>
    </w:p>
    <w:p w14:paraId="2313B560" w14:textId="77777777" w:rsidR="00990811" w:rsidRDefault="00990811" w:rsidP="00990811">
      <w:pPr>
        <w:pStyle w:val="Szvegtrzs"/>
        <w:ind w:left="360"/>
        <w:jc w:val="both"/>
        <w:rPr>
          <w:b w:val="0"/>
          <w:bCs w:val="0"/>
          <w:sz w:val="24"/>
        </w:rPr>
      </w:pPr>
    </w:p>
    <w:p w14:paraId="4621F52C" w14:textId="77777777" w:rsidR="00990811" w:rsidRDefault="00990811" w:rsidP="00990811">
      <w:pPr>
        <w:pStyle w:val="Szvegtrzs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A teher- és haszongépjárművek parkolására és tárolására kijelölt terület a város területén belül a természetben az Alapi Gáspár utcát a 67-es főúttal összekötő közúttól északra található kivett beépítetlen üres terület.</w:t>
      </w:r>
    </w:p>
    <w:p w14:paraId="1FC775E6" w14:textId="77777777" w:rsidR="00990811" w:rsidRDefault="00990811" w:rsidP="009B1A9B">
      <w:pPr>
        <w:pStyle w:val="Szvegtrzs"/>
        <w:jc w:val="both"/>
        <w:rPr>
          <w:b w:val="0"/>
          <w:bCs w:val="0"/>
          <w:sz w:val="24"/>
        </w:rPr>
      </w:pPr>
    </w:p>
    <w:p w14:paraId="7680F7F1" w14:textId="77777777" w:rsidR="009B1A9B" w:rsidRPr="009B1A9B" w:rsidRDefault="009B1A9B" w:rsidP="00390C32">
      <w:pPr>
        <w:pStyle w:val="Szvegtrzs"/>
        <w:rPr>
          <w:sz w:val="24"/>
        </w:rPr>
      </w:pPr>
      <w:r w:rsidRPr="009B1A9B">
        <w:rPr>
          <w:sz w:val="24"/>
        </w:rPr>
        <w:t>Üzemképtelen járművek közterületen történő tárolása</w:t>
      </w:r>
    </w:p>
    <w:p w14:paraId="4CB4C7AB" w14:textId="00C99984" w:rsidR="009B1A9B" w:rsidRPr="009B1A9B" w:rsidRDefault="009B1A9B" w:rsidP="00390C32">
      <w:pPr>
        <w:pStyle w:val="Szvegtrzs"/>
        <w:spacing w:after="240"/>
        <w:rPr>
          <w:sz w:val="24"/>
        </w:rPr>
      </w:pPr>
      <w:r w:rsidRPr="009B1A9B">
        <w:rPr>
          <w:sz w:val="24"/>
        </w:rPr>
        <w:t>20/A. §</w:t>
      </w:r>
      <w:r w:rsidR="00390C32">
        <w:rPr>
          <w:rStyle w:val="Lbjegyzet-hivatkozs"/>
          <w:sz w:val="24"/>
        </w:rPr>
        <w:footnoteReference w:id="73"/>
      </w:r>
    </w:p>
    <w:p w14:paraId="4E5CD359" w14:textId="77777777" w:rsidR="009B1A9B" w:rsidRPr="009B1A9B" w:rsidRDefault="009B1A9B" w:rsidP="009B1A9B">
      <w:pPr>
        <w:pStyle w:val="Szvegtrzs"/>
        <w:jc w:val="both"/>
        <w:rPr>
          <w:b w:val="0"/>
          <w:bCs w:val="0"/>
          <w:sz w:val="24"/>
        </w:rPr>
      </w:pPr>
      <w:r w:rsidRPr="009B1A9B">
        <w:rPr>
          <w:b w:val="0"/>
          <w:bCs w:val="0"/>
          <w:sz w:val="24"/>
        </w:rPr>
        <w:t>(1) Közterületen üzemképtelen, közúti közlekedésre alkalmatlan járművek, vagy munkagépek (továbbiakban: járművek) közterület-használati engedély nélkül nem tárolhatók.</w:t>
      </w:r>
    </w:p>
    <w:p w14:paraId="5A24CA35" w14:textId="77777777" w:rsidR="009B1A9B" w:rsidRPr="009B1A9B" w:rsidRDefault="009B1A9B" w:rsidP="009B1A9B">
      <w:pPr>
        <w:pStyle w:val="Szvegtrzs"/>
        <w:spacing w:before="240"/>
        <w:jc w:val="both"/>
        <w:rPr>
          <w:b w:val="0"/>
          <w:bCs w:val="0"/>
          <w:sz w:val="24"/>
        </w:rPr>
      </w:pPr>
      <w:r w:rsidRPr="009B1A9B">
        <w:rPr>
          <w:b w:val="0"/>
          <w:bCs w:val="0"/>
          <w:sz w:val="24"/>
        </w:rPr>
        <w:t>(2) Az üzembentartó az engedéllyel nem rendelkező, üzemképtelenné vált járművet köteles a közterületről haladéktalanul eltávolítani.</w:t>
      </w:r>
    </w:p>
    <w:p w14:paraId="506E3B07" w14:textId="77777777" w:rsidR="009B1A9B" w:rsidRPr="009B1A9B" w:rsidRDefault="009B1A9B" w:rsidP="009B1A9B">
      <w:pPr>
        <w:pStyle w:val="Szvegtrzs"/>
        <w:spacing w:before="240"/>
        <w:jc w:val="both"/>
        <w:rPr>
          <w:b w:val="0"/>
          <w:bCs w:val="0"/>
          <w:sz w:val="24"/>
        </w:rPr>
      </w:pPr>
      <w:r w:rsidRPr="009B1A9B">
        <w:rPr>
          <w:b w:val="0"/>
          <w:bCs w:val="0"/>
          <w:sz w:val="24"/>
        </w:rPr>
        <w:t>(3) A rendelet alkalmazása szempontjából üzemképtelennek minősül:</w:t>
      </w:r>
    </w:p>
    <w:p w14:paraId="2FDB6B56" w14:textId="77777777" w:rsidR="009B1A9B" w:rsidRPr="009B1A9B" w:rsidRDefault="009B1A9B" w:rsidP="009B1A9B">
      <w:pPr>
        <w:pStyle w:val="Szvegtrzs"/>
        <w:ind w:left="580" w:hanging="560"/>
        <w:jc w:val="both"/>
        <w:rPr>
          <w:b w:val="0"/>
          <w:bCs w:val="0"/>
          <w:sz w:val="24"/>
        </w:rPr>
      </w:pPr>
      <w:r w:rsidRPr="009B1A9B">
        <w:rPr>
          <w:b w:val="0"/>
          <w:bCs w:val="0"/>
          <w:i/>
          <w:iCs/>
          <w:sz w:val="24"/>
        </w:rPr>
        <w:t>a)</w:t>
      </w:r>
      <w:r w:rsidRPr="009B1A9B">
        <w:rPr>
          <w:b w:val="0"/>
          <w:bCs w:val="0"/>
          <w:sz w:val="24"/>
        </w:rPr>
        <w:tab/>
        <w:t>a hatósági engedéllyel vagy jelzéssel nem rendelkező olyan jármű, amely a közúti forgalomban csak ilyen engedéllyel vagy jelzéssel vehet részt,</w:t>
      </w:r>
    </w:p>
    <w:p w14:paraId="0FB19C62" w14:textId="77777777" w:rsidR="009B1A9B" w:rsidRPr="009B1A9B" w:rsidRDefault="009B1A9B" w:rsidP="009B1A9B">
      <w:pPr>
        <w:pStyle w:val="Szvegtrzs"/>
        <w:ind w:left="580" w:hanging="560"/>
        <w:jc w:val="both"/>
        <w:rPr>
          <w:b w:val="0"/>
          <w:bCs w:val="0"/>
          <w:sz w:val="24"/>
        </w:rPr>
      </w:pPr>
      <w:r w:rsidRPr="009B1A9B">
        <w:rPr>
          <w:b w:val="0"/>
          <w:bCs w:val="0"/>
          <w:i/>
          <w:iCs/>
          <w:sz w:val="24"/>
        </w:rPr>
        <w:t>b)</w:t>
      </w:r>
      <w:r w:rsidRPr="009B1A9B">
        <w:rPr>
          <w:b w:val="0"/>
          <w:bCs w:val="0"/>
          <w:sz w:val="24"/>
        </w:rPr>
        <w:tab/>
        <w:t>baleset következtében károsult és elhagyott (helyszínről 8 napon belül el nem szállított) jármű,</w:t>
      </w:r>
    </w:p>
    <w:p w14:paraId="2BC922C9" w14:textId="77777777" w:rsidR="009B1A9B" w:rsidRPr="009B1A9B" w:rsidRDefault="009B1A9B" w:rsidP="009B1A9B">
      <w:pPr>
        <w:pStyle w:val="Szvegtrzs"/>
        <w:ind w:left="580" w:hanging="560"/>
        <w:jc w:val="both"/>
        <w:rPr>
          <w:b w:val="0"/>
          <w:bCs w:val="0"/>
          <w:sz w:val="24"/>
        </w:rPr>
      </w:pPr>
      <w:r w:rsidRPr="009B1A9B">
        <w:rPr>
          <w:b w:val="0"/>
          <w:bCs w:val="0"/>
          <w:i/>
          <w:iCs/>
          <w:sz w:val="24"/>
        </w:rPr>
        <w:t>c)</w:t>
      </w:r>
      <w:r w:rsidRPr="009B1A9B">
        <w:rPr>
          <w:b w:val="0"/>
          <w:bCs w:val="0"/>
          <w:sz w:val="24"/>
        </w:rPr>
        <w:tab/>
        <w:t>műszaki állapotánál fogva közúti közlekedésre alkalmatlan (mert hiányos, vagy roncs, vagy sérült) jármű,</w:t>
      </w:r>
    </w:p>
    <w:p w14:paraId="5E4841EC" w14:textId="77777777" w:rsidR="009B1A9B" w:rsidRPr="009B1A9B" w:rsidRDefault="009B1A9B" w:rsidP="009B1A9B">
      <w:pPr>
        <w:pStyle w:val="Szvegtrzs"/>
        <w:ind w:left="580" w:hanging="560"/>
        <w:jc w:val="both"/>
        <w:rPr>
          <w:b w:val="0"/>
          <w:bCs w:val="0"/>
          <w:sz w:val="24"/>
        </w:rPr>
      </w:pPr>
      <w:r w:rsidRPr="009B1A9B">
        <w:rPr>
          <w:b w:val="0"/>
          <w:bCs w:val="0"/>
          <w:i/>
          <w:iCs/>
          <w:sz w:val="24"/>
        </w:rPr>
        <w:lastRenderedPageBreak/>
        <w:t>d)</w:t>
      </w:r>
      <w:r w:rsidRPr="009B1A9B">
        <w:rPr>
          <w:b w:val="0"/>
          <w:bCs w:val="0"/>
          <w:sz w:val="24"/>
        </w:rPr>
        <w:tab/>
        <w:t>lejárt műszaki vizsgájú jármű.</w:t>
      </w:r>
    </w:p>
    <w:p w14:paraId="1515F0D3" w14:textId="77777777" w:rsidR="009B1A9B" w:rsidRPr="009B1A9B" w:rsidRDefault="009B1A9B" w:rsidP="009B1A9B">
      <w:pPr>
        <w:pStyle w:val="Szvegtrzs"/>
        <w:spacing w:before="240"/>
        <w:jc w:val="both"/>
        <w:rPr>
          <w:b w:val="0"/>
          <w:bCs w:val="0"/>
          <w:sz w:val="24"/>
        </w:rPr>
      </w:pPr>
      <w:r w:rsidRPr="009B1A9B">
        <w:rPr>
          <w:b w:val="0"/>
          <w:bCs w:val="0"/>
          <w:sz w:val="24"/>
        </w:rPr>
        <w:t>(4) A (3) bekezdés a) pontja szerinti üzemképtelen járművet közterületen, parkolóban – közterület-használati engedély birtokában – a történelmi belváros kivételével minden övezetben lehet tárolni.</w:t>
      </w:r>
    </w:p>
    <w:p w14:paraId="05C48C52" w14:textId="77777777" w:rsidR="009B1A9B" w:rsidRPr="009B1A9B" w:rsidRDefault="009B1A9B" w:rsidP="009B1A9B">
      <w:pPr>
        <w:pStyle w:val="Szvegtrzs"/>
        <w:spacing w:before="240"/>
        <w:jc w:val="both"/>
        <w:rPr>
          <w:b w:val="0"/>
          <w:bCs w:val="0"/>
          <w:sz w:val="24"/>
        </w:rPr>
      </w:pPr>
      <w:r w:rsidRPr="009B1A9B">
        <w:rPr>
          <w:b w:val="0"/>
          <w:bCs w:val="0"/>
          <w:sz w:val="24"/>
        </w:rPr>
        <w:t>(5) A jármű üzembentartója köteles nevét, címét, a közterület-használati engedélyt, vagy annak másolatát a járművön jól látható helyen (pl.: szélvédő üveg mögött) elhelyezni.</w:t>
      </w:r>
    </w:p>
    <w:p w14:paraId="6047EC12" w14:textId="77777777" w:rsidR="009B1A9B" w:rsidRPr="009B1A9B" w:rsidRDefault="009B1A9B" w:rsidP="009B1A9B">
      <w:pPr>
        <w:pStyle w:val="Szvegtrzs"/>
        <w:spacing w:before="240"/>
        <w:jc w:val="both"/>
        <w:rPr>
          <w:b w:val="0"/>
          <w:bCs w:val="0"/>
          <w:sz w:val="24"/>
        </w:rPr>
      </w:pPr>
      <w:r w:rsidRPr="009B1A9B">
        <w:rPr>
          <w:b w:val="0"/>
          <w:bCs w:val="0"/>
          <w:sz w:val="24"/>
        </w:rPr>
        <w:t>(6) Az engedély nélkül, vagy az engedélytől eltérő módon közterületen tárolt üzemképtelen járművek hatóságilag elszállíthatók, melynek elvégeztetéséről a Polgármesteri Hivatal gondoskodik külső vállalkozóval kötött szerződés útján.</w:t>
      </w:r>
    </w:p>
    <w:p w14:paraId="423856EA" w14:textId="77777777" w:rsidR="009B1A9B" w:rsidRPr="009B1A9B" w:rsidRDefault="009B1A9B" w:rsidP="009B1A9B">
      <w:pPr>
        <w:pStyle w:val="Szvegtrzs"/>
        <w:spacing w:before="240"/>
        <w:jc w:val="both"/>
        <w:rPr>
          <w:b w:val="0"/>
          <w:bCs w:val="0"/>
          <w:sz w:val="24"/>
        </w:rPr>
      </w:pPr>
      <w:r w:rsidRPr="009B1A9B">
        <w:rPr>
          <w:b w:val="0"/>
          <w:bCs w:val="0"/>
          <w:sz w:val="24"/>
        </w:rPr>
        <w:t>(7) A jármű hatósági elszállítása előtt a Polgármesteri Hivatal köteles a jármű szélvédőjén írásbeli felszólítást (a továbbiakban: felszólítás) elhelyezni, melyben felhívja az üzembentartót, hogy 15 napon belül a járművet távolítsa el a közterületről. A határidő sikertelen letelte után a jármű hatóságilag elszállítható.</w:t>
      </w:r>
    </w:p>
    <w:p w14:paraId="066B29D3" w14:textId="77777777" w:rsidR="009B1A9B" w:rsidRPr="009B1A9B" w:rsidRDefault="009B1A9B" w:rsidP="009B1A9B">
      <w:pPr>
        <w:pStyle w:val="Szvegtrzs"/>
        <w:spacing w:before="240"/>
        <w:jc w:val="both"/>
        <w:rPr>
          <w:b w:val="0"/>
          <w:bCs w:val="0"/>
          <w:sz w:val="24"/>
        </w:rPr>
      </w:pPr>
      <w:r w:rsidRPr="009B1A9B">
        <w:rPr>
          <w:b w:val="0"/>
          <w:bCs w:val="0"/>
          <w:sz w:val="24"/>
        </w:rPr>
        <w:t>(8) Ha a felszólítás a jármű állapota miatt annak szélvédőjén nem elhelyezhető el, a felszólítást a Polgármesteri Hivatal hirdetőtábláján és az Önkormányzat honlapján kell közzétenni.</w:t>
      </w:r>
    </w:p>
    <w:p w14:paraId="58303CD2" w14:textId="77777777" w:rsidR="009B1A9B" w:rsidRPr="009B1A9B" w:rsidRDefault="009B1A9B" w:rsidP="009B1A9B">
      <w:pPr>
        <w:pStyle w:val="Szvegtrzs"/>
        <w:spacing w:before="240"/>
        <w:jc w:val="both"/>
        <w:rPr>
          <w:b w:val="0"/>
          <w:bCs w:val="0"/>
          <w:sz w:val="24"/>
        </w:rPr>
      </w:pPr>
      <w:r w:rsidRPr="009B1A9B">
        <w:rPr>
          <w:b w:val="0"/>
          <w:bCs w:val="0"/>
          <w:sz w:val="24"/>
        </w:rPr>
        <w:t>(9) Ismeretlen üzembentartó esetén a felszólítást a Polgármesteri Hivatal hirdetőtábláján és az Önkormányzat honlapján is közzé kell tenni.</w:t>
      </w:r>
    </w:p>
    <w:p w14:paraId="4D9A34D5" w14:textId="77777777" w:rsidR="009B1A9B" w:rsidRPr="009B1A9B" w:rsidRDefault="009B1A9B" w:rsidP="009B1A9B">
      <w:pPr>
        <w:pStyle w:val="Szvegtrzs"/>
        <w:spacing w:before="240"/>
        <w:jc w:val="both"/>
        <w:rPr>
          <w:b w:val="0"/>
          <w:bCs w:val="0"/>
          <w:sz w:val="24"/>
        </w:rPr>
      </w:pPr>
      <w:r w:rsidRPr="009B1A9B">
        <w:rPr>
          <w:b w:val="0"/>
          <w:bCs w:val="0"/>
          <w:sz w:val="24"/>
        </w:rPr>
        <w:t>(10) A hatósági elszállításkor a jármű műszaki állapotát meg kell állapítani és arról fényképfelvételt és jegyzőkönyvet kell készíteni. A jegyzőkönyvben rögzíteni kell a járműben talált dolgokat is.</w:t>
      </w:r>
    </w:p>
    <w:p w14:paraId="2FE9A27A" w14:textId="77777777" w:rsidR="009B1A9B" w:rsidRPr="009B1A9B" w:rsidRDefault="009B1A9B" w:rsidP="009B1A9B">
      <w:pPr>
        <w:pStyle w:val="Szvegtrzs"/>
        <w:spacing w:before="240"/>
        <w:jc w:val="both"/>
        <w:rPr>
          <w:b w:val="0"/>
          <w:bCs w:val="0"/>
          <w:sz w:val="24"/>
        </w:rPr>
      </w:pPr>
      <w:r w:rsidRPr="009B1A9B">
        <w:rPr>
          <w:b w:val="0"/>
          <w:bCs w:val="0"/>
          <w:sz w:val="24"/>
        </w:rPr>
        <w:t>(11) Az elszállítást és a tárolást a Polgármesteri Hivatal végezteti el, ennek költségei a jármű tulajdonosát terhelik. A járművet az igazolt tulajdonosának - csak a felmerült költségek megtérítése után – lehet kiadni.</w:t>
      </w:r>
    </w:p>
    <w:p w14:paraId="310AE6A8" w14:textId="77777777" w:rsidR="009B1A9B" w:rsidRPr="009B1A9B" w:rsidRDefault="009B1A9B" w:rsidP="009B1A9B">
      <w:pPr>
        <w:pStyle w:val="Szvegtrzs"/>
        <w:spacing w:before="240"/>
        <w:jc w:val="both"/>
        <w:rPr>
          <w:b w:val="0"/>
          <w:bCs w:val="0"/>
          <w:sz w:val="24"/>
        </w:rPr>
      </w:pPr>
      <w:r w:rsidRPr="009B1A9B">
        <w:rPr>
          <w:b w:val="0"/>
          <w:bCs w:val="0"/>
          <w:sz w:val="24"/>
        </w:rPr>
        <w:t>(12) A hatósági engedéllyel vagy jelzéssel nem rendelkező és ki nem váltott üzemképtelen járművet a Polgármesteri Hivatal az elszállítás napjától számított 6 hónap elteltével értékesítheti, annak eredménytelensége után megsemmisítheti.</w:t>
      </w:r>
    </w:p>
    <w:p w14:paraId="0A3F87B0" w14:textId="77777777" w:rsidR="009B1A9B" w:rsidRPr="009B1A9B" w:rsidRDefault="009B1A9B" w:rsidP="009B1A9B">
      <w:pPr>
        <w:pStyle w:val="Szvegtrzs"/>
        <w:spacing w:before="240"/>
        <w:jc w:val="both"/>
        <w:rPr>
          <w:b w:val="0"/>
          <w:bCs w:val="0"/>
          <w:sz w:val="24"/>
        </w:rPr>
      </w:pPr>
      <w:r w:rsidRPr="009B1A9B">
        <w:rPr>
          <w:b w:val="0"/>
          <w:bCs w:val="0"/>
          <w:sz w:val="24"/>
        </w:rPr>
        <w:t>(13) A tulajdonos a polgári jogi elévülési időn belül az értékesítés során befolyt, de az elszállítás és tárolás során felmerülő költségekkel csökkentett összegre jogosult igényét érvényesítheti, ha a tulajdonjogot hitelt érdemlően igazolja.</w:t>
      </w:r>
    </w:p>
    <w:p w14:paraId="42451772" w14:textId="6A58AF0C" w:rsidR="009B1A9B" w:rsidRPr="009B1A9B" w:rsidRDefault="009B1A9B" w:rsidP="009B1A9B">
      <w:pPr>
        <w:pStyle w:val="Szvegtrzs"/>
        <w:spacing w:before="240" w:after="240"/>
        <w:jc w:val="both"/>
        <w:rPr>
          <w:b w:val="0"/>
          <w:bCs w:val="0"/>
          <w:sz w:val="24"/>
        </w:rPr>
      </w:pPr>
      <w:r w:rsidRPr="009B1A9B">
        <w:rPr>
          <w:b w:val="0"/>
          <w:bCs w:val="0"/>
          <w:sz w:val="24"/>
        </w:rPr>
        <w:t>(14) A járművek és az azokban található dolgok értékesítésére vagy megsemmisítésére a talált tárgyak kezelésére vonatkozó szabályokat kell alkalmazni.</w:t>
      </w:r>
    </w:p>
    <w:p w14:paraId="7F302ED1" w14:textId="77777777" w:rsidR="009B1A9B" w:rsidRPr="009B1A9B" w:rsidRDefault="009B1A9B" w:rsidP="009B1A9B">
      <w:pPr>
        <w:pStyle w:val="Szvegtrzs"/>
        <w:jc w:val="both"/>
        <w:rPr>
          <w:b w:val="0"/>
          <w:bCs w:val="0"/>
          <w:sz w:val="24"/>
        </w:rPr>
      </w:pPr>
    </w:p>
    <w:p w14:paraId="4202B506" w14:textId="77777777" w:rsidR="00990811" w:rsidRDefault="00990811" w:rsidP="00990811">
      <w:pPr>
        <w:pStyle w:val="Szvegtrzs"/>
        <w:rPr>
          <w:sz w:val="24"/>
        </w:rPr>
      </w:pPr>
    </w:p>
    <w:p w14:paraId="7CE7710E" w14:textId="77777777" w:rsidR="00990811" w:rsidRDefault="00990811" w:rsidP="00990811">
      <w:pPr>
        <w:pStyle w:val="Szvegtrzs"/>
        <w:rPr>
          <w:sz w:val="24"/>
        </w:rPr>
      </w:pPr>
      <w:r>
        <w:rPr>
          <w:sz w:val="24"/>
        </w:rPr>
        <w:t>A közterület-használati díj</w:t>
      </w:r>
    </w:p>
    <w:p w14:paraId="55E92A09" w14:textId="77777777" w:rsidR="00990811" w:rsidRDefault="00990811" w:rsidP="00990811">
      <w:pPr>
        <w:pStyle w:val="Szvegtrzs"/>
        <w:rPr>
          <w:sz w:val="24"/>
        </w:rPr>
      </w:pPr>
      <w:r>
        <w:rPr>
          <w:sz w:val="24"/>
        </w:rPr>
        <w:t>21. §</w:t>
      </w:r>
      <w:r>
        <w:rPr>
          <w:rStyle w:val="Lbjegyzet-hivatkozs"/>
          <w:sz w:val="24"/>
        </w:rPr>
        <w:footnoteReference w:id="74"/>
      </w:r>
    </w:p>
    <w:p w14:paraId="6CFE7029" w14:textId="77777777" w:rsidR="00990811" w:rsidRDefault="00990811" w:rsidP="00990811">
      <w:pPr>
        <w:pStyle w:val="Szvegtrzs"/>
        <w:rPr>
          <w:sz w:val="24"/>
        </w:rPr>
      </w:pPr>
    </w:p>
    <w:p w14:paraId="7821CD60" w14:textId="77777777" w:rsidR="00990811" w:rsidRDefault="00990811" w:rsidP="00990811">
      <w:pPr>
        <w:pStyle w:val="Szvegtrzs"/>
        <w:numPr>
          <w:ilvl w:val="0"/>
          <w:numId w:val="12"/>
        </w:numPr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 xml:space="preserve">A közterület-használat időtartamára, az engedélyes közterület-használati díjat (a továbbiakban: </w:t>
      </w:r>
      <w:r>
        <w:rPr>
          <w:b w:val="0"/>
          <w:i/>
          <w:sz w:val="24"/>
        </w:rPr>
        <w:t>díj</w:t>
      </w:r>
      <w:r>
        <w:rPr>
          <w:b w:val="0"/>
          <w:sz w:val="24"/>
        </w:rPr>
        <w:t>) köteles fizetni:</w:t>
      </w:r>
      <w:r>
        <w:rPr>
          <w:rStyle w:val="Lbjegyzet-hivatkozs"/>
          <w:b w:val="0"/>
          <w:sz w:val="24"/>
        </w:rPr>
        <w:footnoteReference w:id="75"/>
      </w:r>
    </w:p>
    <w:p w14:paraId="43D0DF13" w14:textId="77777777" w:rsidR="00990811" w:rsidRDefault="00990811" w:rsidP="00990811">
      <w:pPr>
        <w:pStyle w:val="Szvegtrzs"/>
        <w:numPr>
          <w:ilvl w:val="2"/>
          <w:numId w:val="12"/>
        </w:numPr>
        <w:jc w:val="both"/>
        <w:rPr>
          <w:b w:val="0"/>
          <w:sz w:val="24"/>
        </w:rPr>
      </w:pPr>
      <w:r>
        <w:rPr>
          <w:b w:val="0"/>
          <w:sz w:val="24"/>
        </w:rPr>
        <w:t>az engedélyes, ha érvényes közterület-használati engedéllyel rendelkezik;</w:t>
      </w:r>
    </w:p>
    <w:p w14:paraId="3F0AB7D7" w14:textId="77777777" w:rsidR="00990811" w:rsidRDefault="00990811" w:rsidP="00990811">
      <w:pPr>
        <w:pStyle w:val="Szvegtrzs"/>
        <w:numPr>
          <w:ilvl w:val="2"/>
          <w:numId w:val="12"/>
        </w:numPr>
        <w:jc w:val="both"/>
        <w:rPr>
          <w:b w:val="0"/>
          <w:sz w:val="24"/>
        </w:rPr>
      </w:pPr>
      <w:r>
        <w:rPr>
          <w:b w:val="0"/>
          <w:sz w:val="24"/>
        </w:rPr>
        <w:t>az engedélyes, ha a közterületet az engedélyben foglaltaknak megfelelően, vagy attól eltérően használja;</w:t>
      </w:r>
    </w:p>
    <w:p w14:paraId="193B8814" w14:textId="77777777" w:rsidR="00990811" w:rsidRDefault="00990811" w:rsidP="00990811">
      <w:pPr>
        <w:pStyle w:val="Szvegtrzs"/>
        <w:numPr>
          <w:ilvl w:val="2"/>
          <w:numId w:val="12"/>
        </w:numPr>
        <w:jc w:val="both"/>
        <w:rPr>
          <w:b w:val="0"/>
          <w:sz w:val="24"/>
        </w:rPr>
      </w:pPr>
      <w:r>
        <w:rPr>
          <w:b w:val="0"/>
          <w:sz w:val="24"/>
        </w:rPr>
        <w:t>az engedéllyel nem rendelkező közterület-használó.</w:t>
      </w:r>
    </w:p>
    <w:p w14:paraId="1BE019FF" w14:textId="77777777" w:rsidR="00990811" w:rsidRDefault="00990811" w:rsidP="00990811">
      <w:pPr>
        <w:pStyle w:val="Szvegtrzs"/>
        <w:ind w:left="2475"/>
        <w:jc w:val="both"/>
        <w:rPr>
          <w:b w:val="0"/>
          <w:sz w:val="24"/>
        </w:rPr>
      </w:pPr>
    </w:p>
    <w:p w14:paraId="7F51FDFC" w14:textId="77777777" w:rsidR="00990811" w:rsidRDefault="00990811" w:rsidP="00990811">
      <w:pPr>
        <w:pStyle w:val="Szvegtrzs"/>
        <w:numPr>
          <w:ilvl w:val="0"/>
          <w:numId w:val="12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A díj mértékét a </w:t>
      </w:r>
      <w:r>
        <w:rPr>
          <w:b w:val="0"/>
          <w:bCs w:val="0"/>
          <w:i/>
          <w:iCs/>
          <w:sz w:val="24"/>
          <w:u w:val="single"/>
        </w:rPr>
        <w:t>rendelet 2. számú melléklete</w:t>
      </w:r>
      <w:r>
        <w:rPr>
          <w:b w:val="0"/>
          <w:sz w:val="24"/>
        </w:rPr>
        <w:t xml:space="preserve"> tartalmazza.</w:t>
      </w:r>
    </w:p>
    <w:p w14:paraId="0789AF27" w14:textId="77777777" w:rsidR="00990811" w:rsidRDefault="00990811" w:rsidP="00990811">
      <w:pPr>
        <w:pStyle w:val="Szvegtrzs"/>
        <w:ind w:left="750"/>
        <w:jc w:val="both"/>
        <w:rPr>
          <w:b w:val="0"/>
          <w:sz w:val="24"/>
        </w:rPr>
      </w:pPr>
    </w:p>
    <w:p w14:paraId="48110F5C" w14:textId="77777777" w:rsidR="00990811" w:rsidRDefault="00990811" w:rsidP="00990811">
      <w:pPr>
        <w:pStyle w:val="Szvegtrzs"/>
        <w:numPr>
          <w:ilvl w:val="0"/>
          <w:numId w:val="12"/>
        </w:numPr>
        <w:jc w:val="both"/>
        <w:rPr>
          <w:b w:val="0"/>
          <w:sz w:val="24"/>
        </w:rPr>
      </w:pPr>
      <w:r>
        <w:rPr>
          <w:b w:val="0"/>
          <w:sz w:val="24"/>
        </w:rPr>
        <w:t>A pályázat alapján engedélyezett közterület-használatért a pályázati tárgyaláson megállapított díjat kell fizetni.</w:t>
      </w:r>
    </w:p>
    <w:p w14:paraId="51870BFF" w14:textId="77777777" w:rsidR="00990811" w:rsidRDefault="00990811" w:rsidP="00990811">
      <w:pPr>
        <w:pStyle w:val="Szvegtrzs"/>
        <w:ind w:left="750"/>
        <w:jc w:val="both"/>
        <w:rPr>
          <w:b w:val="0"/>
          <w:sz w:val="24"/>
        </w:rPr>
      </w:pPr>
    </w:p>
    <w:p w14:paraId="44E40BBB" w14:textId="77777777" w:rsidR="00990811" w:rsidRPr="0029347C" w:rsidRDefault="00990811" w:rsidP="00990811">
      <w:pPr>
        <w:pStyle w:val="Szvegtrzs"/>
        <w:numPr>
          <w:ilvl w:val="0"/>
          <w:numId w:val="12"/>
        </w:numPr>
        <w:jc w:val="both"/>
        <w:rPr>
          <w:b w:val="0"/>
          <w:bCs w:val="0"/>
          <w:sz w:val="24"/>
        </w:rPr>
      </w:pPr>
      <w:r>
        <w:rPr>
          <w:rStyle w:val="Lbjegyzet-hivatkozs"/>
          <w:b w:val="0"/>
          <w:bCs w:val="0"/>
          <w:sz w:val="24"/>
        </w:rPr>
        <w:footnoteReference w:id="76"/>
      </w:r>
      <w:r w:rsidRPr="0029347C">
        <w:rPr>
          <w:b w:val="0"/>
          <w:bCs w:val="0"/>
          <w:sz w:val="24"/>
        </w:rPr>
        <w:t xml:space="preserve">A díj beszedését, valamint behajtását a Kisváros Nonprofit Kft. végzi, azzal, hogy a közterület 5.§ (1) bekezdés x) pont szerinti igénybevétele esetén a díj megfizetése közvetlenül Szigetvár Város Önkormányzata folyószámlájára való megfizetéssel történik. </w:t>
      </w:r>
    </w:p>
    <w:p w14:paraId="7BA2D375" w14:textId="77777777" w:rsidR="00990811" w:rsidRDefault="00990811" w:rsidP="00990811">
      <w:pPr>
        <w:pStyle w:val="Szvegtrzs"/>
        <w:ind w:left="750"/>
        <w:jc w:val="both"/>
        <w:rPr>
          <w:b w:val="0"/>
          <w:sz w:val="24"/>
        </w:rPr>
      </w:pPr>
    </w:p>
    <w:p w14:paraId="30971722" w14:textId="77777777" w:rsidR="00990811" w:rsidRDefault="00990811" w:rsidP="00990811">
      <w:pPr>
        <w:pStyle w:val="Szvegtrzs"/>
        <w:numPr>
          <w:ilvl w:val="0"/>
          <w:numId w:val="12"/>
        </w:numPr>
        <w:jc w:val="both"/>
        <w:rPr>
          <w:b w:val="0"/>
          <w:sz w:val="24"/>
        </w:rPr>
      </w:pPr>
      <w:r>
        <w:rPr>
          <w:b w:val="0"/>
          <w:sz w:val="24"/>
        </w:rPr>
        <w:t>A díjszámítás szempontjából minden megkezdett hónap, nap, négyzetméter, méter egésznek számít.</w:t>
      </w:r>
    </w:p>
    <w:p w14:paraId="2F5F2EEC" w14:textId="77777777" w:rsidR="00990811" w:rsidRDefault="00990811" w:rsidP="00990811">
      <w:pPr>
        <w:pStyle w:val="Szvegtrzs"/>
        <w:ind w:left="750"/>
        <w:jc w:val="both"/>
        <w:rPr>
          <w:b w:val="0"/>
          <w:sz w:val="24"/>
        </w:rPr>
      </w:pPr>
    </w:p>
    <w:p w14:paraId="7197D6B8" w14:textId="77777777" w:rsidR="00990811" w:rsidRDefault="00990811" w:rsidP="00990811">
      <w:pPr>
        <w:pStyle w:val="Szvegtrzs"/>
        <w:numPr>
          <w:ilvl w:val="0"/>
          <w:numId w:val="12"/>
        </w:numPr>
        <w:jc w:val="both"/>
        <w:rPr>
          <w:b w:val="0"/>
          <w:sz w:val="24"/>
        </w:rPr>
      </w:pPr>
      <w:r>
        <w:rPr>
          <w:b w:val="0"/>
          <w:sz w:val="24"/>
        </w:rPr>
        <w:t>A létesítménnyel elfoglalt közterület nagyságának meghatározásánál a létesítmény közterületre eső vízszintes vetületét, cég- és címtábla, kirakatszekrény, árubemutató állvány, vitrin esetén a közterületre eső vízszintes vetületét is számításba kell venni.</w:t>
      </w:r>
    </w:p>
    <w:p w14:paraId="69153984" w14:textId="77777777" w:rsidR="00990811" w:rsidRDefault="00990811" w:rsidP="00990811">
      <w:pPr>
        <w:pStyle w:val="Szvegtrzs"/>
        <w:ind w:left="750"/>
        <w:jc w:val="both"/>
        <w:rPr>
          <w:b w:val="0"/>
          <w:sz w:val="24"/>
        </w:rPr>
      </w:pPr>
    </w:p>
    <w:p w14:paraId="6E4C73B6" w14:textId="77777777" w:rsidR="00990811" w:rsidRDefault="00990811" w:rsidP="00990811">
      <w:pPr>
        <w:pStyle w:val="Szvegtrzs"/>
        <w:numPr>
          <w:ilvl w:val="0"/>
          <w:numId w:val="12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Az elfoglalt közterület nagyságának meghatározásánál a létesítmény közterületen elfoglalt területét, a használathoz szükséges csatlakozó területet és hirdető-berendezés esetén annak reklámfelületét együttesen kell figyelembe venni. </w:t>
      </w:r>
    </w:p>
    <w:p w14:paraId="06000981" w14:textId="77777777" w:rsidR="00990811" w:rsidRDefault="00990811" w:rsidP="00990811">
      <w:pPr>
        <w:pStyle w:val="Szvegtrzs"/>
        <w:ind w:left="750"/>
        <w:jc w:val="both"/>
        <w:rPr>
          <w:b w:val="0"/>
          <w:sz w:val="24"/>
        </w:rPr>
      </w:pPr>
    </w:p>
    <w:p w14:paraId="4A793B0E" w14:textId="77777777" w:rsidR="00990811" w:rsidRDefault="00990811" w:rsidP="00990811">
      <w:pPr>
        <w:pStyle w:val="Szvegtrzs"/>
        <w:numPr>
          <w:ilvl w:val="0"/>
          <w:numId w:val="12"/>
        </w:numPr>
        <w:jc w:val="both"/>
        <w:rPr>
          <w:b w:val="0"/>
          <w:sz w:val="24"/>
        </w:rPr>
      </w:pPr>
      <w:r>
        <w:rPr>
          <w:b w:val="0"/>
          <w:sz w:val="24"/>
        </w:rPr>
        <w:t>Mozgóárusítással vagy ideiglenes árusítással elfoglalt legkisebb területként a díjfizetés szempontjából 3 m²-t kell figyelembe venni.</w:t>
      </w:r>
    </w:p>
    <w:p w14:paraId="27DB73D6" w14:textId="77777777" w:rsidR="00990811" w:rsidRDefault="00990811" w:rsidP="00990811">
      <w:pPr>
        <w:pStyle w:val="Szvegtrzs"/>
        <w:ind w:left="750"/>
        <w:jc w:val="both"/>
        <w:rPr>
          <w:b w:val="0"/>
          <w:sz w:val="24"/>
        </w:rPr>
      </w:pPr>
    </w:p>
    <w:p w14:paraId="28F793DD" w14:textId="77777777" w:rsidR="00990811" w:rsidRDefault="00990811" w:rsidP="00990811">
      <w:pPr>
        <w:pStyle w:val="Szvegtrzs"/>
        <w:numPr>
          <w:ilvl w:val="0"/>
          <w:numId w:val="12"/>
        </w:numPr>
        <w:jc w:val="both"/>
        <w:rPr>
          <w:b w:val="0"/>
          <w:sz w:val="24"/>
        </w:rPr>
      </w:pPr>
      <w:r>
        <w:rPr>
          <w:b w:val="0"/>
          <w:sz w:val="24"/>
        </w:rPr>
        <w:t>A díjat az engedélyes a közterület-használati engedélyben meghatározott megkezdésig köteles megfizetni.</w:t>
      </w:r>
    </w:p>
    <w:p w14:paraId="3CF044D3" w14:textId="77777777" w:rsidR="00990811" w:rsidRDefault="00990811" w:rsidP="00990811">
      <w:pPr>
        <w:pStyle w:val="Szvegtrzs"/>
        <w:ind w:left="750"/>
        <w:jc w:val="both"/>
        <w:rPr>
          <w:b w:val="0"/>
          <w:sz w:val="24"/>
        </w:rPr>
      </w:pPr>
    </w:p>
    <w:p w14:paraId="688D2DB0" w14:textId="77777777" w:rsidR="00990811" w:rsidRDefault="00990811" w:rsidP="00990811">
      <w:pPr>
        <w:pStyle w:val="Szvegtrzs"/>
        <w:numPr>
          <w:ilvl w:val="0"/>
          <w:numId w:val="12"/>
        </w:numPr>
        <w:jc w:val="both"/>
        <w:rPr>
          <w:b w:val="0"/>
          <w:sz w:val="24"/>
        </w:rPr>
      </w:pPr>
      <w:r>
        <w:rPr>
          <w:b w:val="0"/>
          <w:sz w:val="24"/>
        </w:rPr>
        <w:t>Éves használat esetén a tárgyévet illetően a tárgyév első hó 10. napjáig, évközi kezdés esetén az engedélyező határozat kézhezvételét követő 5 (öt) napon belül egyösszegben kell megfizetni a díjat.</w:t>
      </w:r>
    </w:p>
    <w:p w14:paraId="0B1EAD61" w14:textId="77777777" w:rsidR="00990811" w:rsidRDefault="00990811" w:rsidP="00990811">
      <w:pPr>
        <w:pStyle w:val="Szvegtrzs"/>
        <w:ind w:left="750"/>
        <w:jc w:val="both"/>
        <w:rPr>
          <w:b w:val="0"/>
          <w:sz w:val="24"/>
        </w:rPr>
      </w:pPr>
    </w:p>
    <w:p w14:paraId="32EE200E" w14:textId="77777777" w:rsidR="00990811" w:rsidRDefault="00990811" w:rsidP="00990811">
      <w:pPr>
        <w:pStyle w:val="Szvegtrzs"/>
        <w:numPr>
          <w:ilvl w:val="0"/>
          <w:numId w:val="12"/>
        </w:numPr>
        <w:jc w:val="both"/>
        <w:rPr>
          <w:b w:val="0"/>
          <w:sz w:val="24"/>
        </w:rPr>
      </w:pPr>
      <w:r>
        <w:rPr>
          <w:b w:val="0"/>
          <w:sz w:val="24"/>
        </w:rPr>
        <w:t>Havi használat esetén a díjat az engedélyező határozat kézhezvételét követő 5 (öt) napon belül egyösszegben köteles megfizetni.</w:t>
      </w:r>
    </w:p>
    <w:p w14:paraId="74508D4D" w14:textId="77777777" w:rsidR="00990811" w:rsidRDefault="00990811" w:rsidP="00990811">
      <w:pPr>
        <w:pStyle w:val="Szvegtrzs"/>
        <w:ind w:left="750"/>
        <w:jc w:val="both"/>
        <w:rPr>
          <w:b w:val="0"/>
          <w:sz w:val="24"/>
        </w:rPr>
      </w:pPr>
    </w:p>
    <w:p w14:paraId="5149C978" w14:textId="77777777" w:rsidR="00990811" w:rsidRDefault="00990811" w:rsidP="00990811">
      <w:pPr>
        <w:pStyle w:val="Szvegtrzs"/>
        <w:numPr>
          <w:ilvl w:val="0"/>
          <w:numId w:val="12"/>
        </w:numPr>
        <w:jc w:val="both"/>
        <w:rPr>
          <w:b w:val="0"/>
          <w:sz w:val="24"/>
        </w:rPr>
      </w:pPr>
      <w:r>
        <w:rPr>
          <w:b w:val="0"/>
          <w:sz w:val="24"/>
        </w:rPr>
        <w:t>Napi használat esetén a díjat az engedély kiadásával egyidejűleg köteles engedélyes megfizetni.</w:t>
      </w:r>
    </w:p>
    <w:p w14:paraId="16C2DC3C" w14:textId="77777777" w:rsidR="00990811" w:rsidRDefault="00990811" w:rsidP="00990811">
      <w:pPr>
        <w:pStyle w:val="Szvegtrzs"/>
        <w:ind w:left="750"/>
        <w:jc w:val="both"/>
        <w:rPr>
          <w:b w:val="0"/>
          <w:sz w:val="24"/>
        </w:rPr>
      </w:pPr>
    </w:p>
    <w:p w14:paraId="4C87A2E4" w14:textId="77777777" w:rsidR="00990811" w:rsidRDefault="00990811" w:rsidP="00990811">
      <w:pPr>
        <w:pStyle w:val="Szvegtrzs"/>
        <w:numPr>
          <w:ilvl w:val="0"/>
          <w:numId w:val="12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Éves használat esetén kérelemre a Kisváros Nonprofit Kft engedélyezheti a negyedévenként vagy a havi díjfizetést, amelynek fizetési időpontja az engedélyező </w:t>
      </w:r>
      <w:r>
        <w:rPr>
          <w:b w:val="0"/>
          <w:sz w:val="24"/>
        </w:rPr>
        <w:lastRenderedPageBreak/>
        <w:t>határozat kézhezvételét követő emelkedését követő minden tárgyi negyedév első hónapjának 10. napja.</w:t>
      </w:r>
    </w:p>
    <w:p w14:paraId="0A80EE68" w14:textId="77777777" w:rsidR="00990811" w:rsidRDefault="00990811" w:rsidP="00990811">
      <w:pPr>
        <w:pStyle w:val="Szvegtrzs"/>
        <w:rPr>
          <w:b w:val="0"/>
          <w:sz w:val="24"/>
        </w:rPr>
      </w:pPr>
    </w:p>
    <w:p w14:paraId="0F46BCA3" w14:textId="77777777" w:rsidR="00990811" w:rsidRDefault="00990811" w:rsidP="00990811">
      <w:pPr>
        <w:pStyle w:val="Szvegtrzs"/>
        <w:rPr>
          <w:sz w:val="24"/>
        </w:rPr>
      </w:pPr>
      <w:r>
        <w:rPr>
          <w:sz w:val="24"/>
        </w:rPr>
        <w:t>Díjmentesség</w:t>
      </w:r>
    </w:p>
    <w:p w14:paraId="27BF7D2D" w14:textId="77777777" w:rsidR="00990811" w:rsidRDefault="00990811" w:rsidP="00990811">
      <w:pPr>
        <w:pStyle w:val="Szvegtrzs"/>
        <w:rPr>
          <w:sz w:val="24"/>
        </w:rPr>
      </w:pPr>
      <w:r>
        <w:rPr>
          <w:sz w:val="24"/>
        </w:rPr>
        <w:t>22. §</w:t>
      </w:r>
    </w:p>
    <w:p w14:paraId="7831F785" w14:textId="77777777" w:rsidR="00990811" w:rsidRDefault="00990811" w:rsidP="00990811">
      <w:pPr>
        <w:pStyle w:val="Szvegtrzs"/>
        <w:rPr>
          <w:b w:val="0"/>
          <w:sz w:val="24"/>
        </w:rPr>
      </w:pPr>
    </w:p>
    <w:p w14:paraId="2FF190CB" w14:textId="77777777" w:rsidR="00990811" w:rsidRDefault="00990811" w:rsidP="00990811">
      <w:pPr>
        <w:pStyle w:val="Szvegtrzs"/>
        <w:ind w:left="360"/>
        <w:jc w:val="both"/>
        <w:rPr>
          <w:b w:val="0"/>
          <w:sz w:val="24"/>
        </w:rPr>
      </w:pPr>
      <w:r>
        <w:rPr>
          <w:b w:val="0"/>
          <w:sz w:val="24"/>
        </w:rPr>
        <w:t>(1) Mentes a díjfizetési kötelezettség alól:</w:t>
      </w:r>
    </w:p>
    <w:p w14:paraId="614C8FBD" w14:textId="77777777" w:rsidR="00990811" w:rsidRDefault="00990811" w:rsidP="00990811">
      <w:pPr>
        <w:pStyle w:val="Szvegtrzs"/>
        <w:numPr>
          <w:ilvl w:val="1"/>
          <w:numId w:val="13"/>
        </w:numPr>
        <w:jc w:val="both"/>
        <w:rPr>
          <w:b w:val="0"/>
          <w:sz w:val="24"/>
        </w:rPr>
      </w:pPr>
      <w:r>
        <w:rPr>
          <w:b w:val="0"/>
          <w:sz w:val="24"/>
        </w:rPr>
        <w:t>alapzatos zászlórudak elhelyezése, ha azokon nemzetközi, nemzeti, városi jelkép vagy önkormányzati szervezésű kulturális és sport rendezvényi hirdető zászló kerül kihelyezésre;</w:t>
      </w:r>
    </w:p>
    <w:p w14:paraId="51333740" w14:textId="77777777" w:rsidR="00990811" w:rsidRDefault="00990811" w:rsidP="00990811">
      <w:pPr>
        <w:pStyle w:val="Szvegtrzs"/>
        <w:numPr>
          <w:ilvl w:val="1"/>
          <w:numId w:val="13"/>
        </w:numPr>
        <w:jc w:val="both"/>
        <w:rPr>
          <w:b w:val="0"/>
          <w:sz w:val="24"/>
        </w:rPr>
      </w:pPr>
      <w:r>
        <w:rPr>
          <w:b w:val="0"/>
          <w:sz w:val="24"/>
        </w:rPr>
        <w:t>közmű és egyéb vezetékek (elektromos, gáz, víz, távfűtő, csatorna) közterület-használattal járó hibaelhárítása, javítása, karbantartása;</w:t>
      </w:r>
    </w:p>
    <w:p w14:paraId="34DB7A2D" w14:textId="77777777" w:rsidR="00990811" w:rsidRDefault="00990811" w:rsidP="00990811">
      <w:pPr>
        <w:pStyle w:val="Szvegtrzs"/>
        <w:numPr>
          <w:ilvl w:val="1"/>
          <w:numId w:val="13"/>
        </w:numPr>
        <w:jc w:val="both"/>
        <w:rPr>
          <w:b w:val="0"/>
          <w:sz w:val="24"/>
        </w:rPr>
      </w:pPr>
      <w:r>
        <w:rPr>
          <w:b w:val="0"/>
          <w:sz w:val="24"/>
        </w:rPr>
        <w:t>kábel, kapcsolószekrény, transzformátor elhelyezése önkormányzat által kötött megállapodás alapján;</w:t>
      </w:r>
    </w:p>
    <w:p w14:paraId="62EAE7B6" w14:textId="77777777" w:rsidR="00990811" w:rsidRDefault="00990811" w:rsidP="00990811">
      <w:pPr>
        <w:pStyle w:val="Szvegtrzs"/>
        <w:numPr>
          <w:ilvl w:val="1"/>
          <w:numId w:val="13"/>
        </w:numPr>
        <w:jc w:val="both"/>
        <w:rPr>
          <w:b w:val="0"/>
          <w:sz w:val="24"/>
        </w:rPr>
      </w:pPr>
      <w:r>
        <w:rPr>
          <w:b w:val="0"/>
          <w:sz w:val="24"/>
        </w:rPr>
        <w:t>köztisztasági, postai, távközlési tevékenységgel foglalkozó szerveknek feladatuk ellátását szolgáló közérdekű berendezés elhelyezése (pl. postaláda, telefonfülke, hulladékgyűjtő);</w:t>
      </w:r>
    </w:p>
    <w:p w14:paraId="68C82960" w14:textId="77777777" w:rsidR="00990811" w:rsidRDefault="00990811" w:rsidP="00990811">
      <w:pPr>
        <w:pStyle w:val="Szvegtrzs"/>
        <w:numPr>
          <w:ilvl w:val="1"/>
          <w:numId w:val="13"/>
        </w:numPr>
        <w:jc w:val="both"/>
        <w:rPr>
          <w:b w:val="0"/>
          <w:sz w:val="24"/>
        </w:rPr>
      </w:pPr>
      <w:r>
        <w:rPr>
          <w:b w:val="0"/>
          <w:sz w:val="24"/>
        </w:rPr>
        <w:t>hivatalosan nyilvántartásba vett szervezetek (pl. egyház, alapítvány, társadalmi szervezet) karitatív tevékenysége;</w:t>
      </w:r>
    </w:p>
    <w:p w14:paraId="61E8362B" w14:textId="77777777" w:rsidR="00990811" w:rsidRDefault="00990811" w:rsidP="00990811">
      <w:pPr>
        <w:pStyle w:val="Szvegtrzs"/>
        <w:numPr>
          <w:ilvl w:val="1"/>
          <w:numId w:val="13"/>
        </w:numPr>
        <w:jc w:val="both"/>
        <w:rPr>
          <w:b w:val="0"/>
          <w:sz w:val="24"/>
        </w:rPr>
      </w:pPr>
      <w:r>
        <w:rPr>
          <w:rStyle w:val="Lbjegyzet-hivatkozs"/>
          <w:b w:val="0"/>
          <w:sz w:val="24"/>
        </w:rPr>
        <w:footnoteReference w:id="77"/>
      </w:r>
      <w:r>
        <w:rPr>
          <w:b w:val="0"/>
          <w:sz w:val="24"/>
        </w:rPr>
        <w:t>önkormányzat által szervezett rendezvény, illetve tevékenység;</w:t>
      </w:r>
      <w:r>
        <w:rPr>
          <w:rStyle w:val="Lbjegyzet-hivatkozs"/>
          <w:b w:val="0"/>
          <w:sz w:val="24"/>
        </w:rPr>
        <w:footnoteReference w:id="78"/>
      </w:r>
    </w:p>
    <w:p w14:paraId="2472F7D9" w14:textId="77777777" w:rsidR="00990811" w:rsidRDefault="00990811" w:rsidP="00990811">
      <w:pPr>
        <w:pStyle w:val="Szvegtrzs"/>
        <w:numPr>
          <w:ilvl w:val="1"/>
          <w:numId w:val="13"/>
        </w:numPr>
        <w:jc w:val="both"/>
        <w:rPr>
          <w:b w:val="0"/>
          <w:sz w:val="24"/>
        </w:rPr>
      </w:pPr>
      <w:r>
        <w:rPr>
          <w:rStyle w:val="Lbjegyzet-hivatkozs"/>
          <w:b w:val="0"/>
          <w:sz w:val="24"/>
        </w:rPr>
        <w:footnoteReference w:id="79"/>
      </w:r>
      <w:r>
        <w:rPr>
          <w:b w:val="0"/>
          <w:sz w:val="24"/>
        </w:rPr>
        <w:t>mindazon kulturális, sport, vallási, politikai rendezvény, illetve tevékenység vagy kiállítás, amely a rendező(k) számára bevétellel nem jár és az azon résztvevőknek ingyenes;</w:t>
      </w:r>
      <w:r>
        <w:rPr>
          <w:rStyle w:val="Lbjegyzet-hivatkozs"/>
          <w:b w:val="0"/>
          <w:sz w:val="24"/>
        </w:rPr>
        <w:footnoteReference w:id="80"/>
      </w:r>
    </w:p>
    <w:p w14:paraId="2A28D07F" w14:textId="73886B08" w:rsidR="00C6058A" w:rsidRDefault="00C6058A" w:rsidP="00990811">
      <w:pPr>
        <w:pStyle w:val="Szvegtrzs"/>
        <w:numPr>
          <w:ilvl w:val="1"/>
          <w:numId w:val="13"/>
        </w:numPr>
        <w:jc w:val="both"/>
        <w:rPr>
          <w:b w:val="0"/>
          <w:sz w:val="24"/>
        </w:rPr>
      </w:pPr>
      <w:r w:rsidRPr="00C6058A">
        <w:rPr>
          <w:b w:val="0"/>
          <w:sz w:val="24"/>
        </w:rPr>
        <w:t>a településrendezési szerződéssel összefüggésben végzett munkálatokhoz szükséges közterület-használat</w:t>
      </w:r>
      <w:r>
        <w:rPr>
          <w:b w:val="0"/>
          <w:sz w:val="24"/>
        </w:rPr>
        <w:t>.</w:t>
      </w:r>
      <w:r>
        <w:rPr>
          <w:rStyle w:val="Lbjegyzet-hivatkozs"/>
          <w:b w:val="0"/>
          <w:sz w:val="24"/>
        </w:rPr>
        <w:footnoteReference w:id="81"/>
      </w:r>
    </w:p>
    <w:p w14:paraId="699B0CB5" w14:textId="77777777" w:rsidR="00990811" w:rsidRDefault="00990811" w:rsidP="00990811">
      <w:pPr>
        <w:pStyle w:val="Szvegtrzs"/>
        <w:ind w:left="1440"/>
        <w:jc w:val="both"/>
        <w:rPr>
          <w:b w:val="0"/>
          <w:sz w:val="24"/>
        </w:rPr>
      </w:pPr>
    </w:p>
    <w:p w14:paraId="7C436387" w14:textId="5C3FA256" w:rsidR="00990811" w:rsidRDefault="00990811" w:rsidP="00990811">
      <w:pPr>
        <w:pStyle w:val="Listaszerbekezds"/>
        <w:ind w:left="426" w:hanging="426"/>
        <w:jc w:val="both"/>
      </w:pPr>
      <w:r>
        <w:t>(2)</w:t>
      </w:r>
      <w:r>
        <w:rPr>
          <w:rStyle w:val="Lbjegyzet-hivatkozs"/>
        </w:rPr>
        <w:footnoteReference w:id="82"/>
      </w:r>
      <w:r w:rsidR="00F269A6" w:rsidRPr="00F269A6">
        <w:t xml:space="preserve"> </w:t>
      </w:r>
      <w:r w:rsidR="00F269A6">
        <w:t>Önkormányzat által támogatott rendezvények esetén a szervező írásbeli kérelmére a Gazdasági, Pénzügyi, Városfejlesztési és Turisztikai Bizottság javaslata alapján, a polgármester részleges vagy teljes díjmentességet állapíthat meg. A kérelmet a Hivatal Közigazgatási Osztályánál kell benyújtani, amely továbbítja azt a Gazdasági, Pénzügyi, Városfejlesztési és Turisztikai Bizottság elnökének.</w:t>
      </w:r>
    </w:p>
    <w:p w14:paraId="404E21D6" w14:textId="77777777" w:rsidR="00990811" w:rsidRPr="006C3191" w:rsidRDefault="00990811" w:rsidP="00990811">
      <w:pPr>
        <w:pStyle w:val="Listaszerbekezds"/>
        <w:ind w:left="0"/>
        <w:jc w:val="both"/>
      </w:pPr>
    </w:p>
    <w:p w14:paraId="1074E8E2" w14:textId="77777777" w:rsidR="00990811" w:rsidRPr="006C3191" w:rsidRDefault="00990811" w:rsidP="00990811">
      <w:pPr>
        <w:pStyle w:val="Listaszerbekezds"/>
        <w:ind w:left="426"/>
        <w:jc w:val="both"/>
      </w:pPr>
      <w:r>
        <w:t>(3)</w:t>
      </w:r>
      <w:r>
        <w:rPr>
          <w:rStyle w:val="Lbjegyzet-hivatkozs"/>
        </w:rPr>
        <w:footnoteReference w:id="83"/>
      </w:r>
      <w:r>
        <w:t xml:space="preserve"> </w:t>
      </w:r>
      <w:r w:rsidRPr="006C3191">
        <w:t>Nem kell a Gazdasági, Pénzügyi</w:t>
      </w:r>
      <w:r>
        <w:t xml:space="preserve">, </w:t>
      </w:r>
      <w:r w:rsidRPr="006C3191">
        <w:t>Városfejlesztési</w:t>
      </w:r>
      <w:r>
        <w:t xml:space="preserve"> és Turisztikai</w:t>
      </w:r>
      <w:r>
        <w:rPr>
          <w:rStyle w:val="Lbjegyzet-hivatkozs"/>
        </w:rPr>
        <w:footnoteReference w:id="84"/>
      </w:r>
      <w:r w:rsidRPr="006C3191">
        <w:t xml:space="preserve"> Bizottság elé terjeszteni azt a kérelmet, amely esetében a (2) bekezdésben foglaltak a méltányosság gyakorlását kizárják.</w:t>
      </w:r>
    </w:p>
    <w:p w14:paraId="7016ED48" w14:textId="77777777" w:rsidR="00990811" w:rsidRDefault="00990811" w:rsidP="00990811">
      <w:pPr>
        <w:spacing w:before="120"/>
        <w:ind w:left="720" w:hanging="360"/>
        <w:jc w:val="both"/>
        <w:rPr>
          <w:b/>
        </w:rPr>
      </w:pPr>
      <w:r>
        <w:t xml:space="preserve"> (4) Nem adható a díjfizetési kötelezettség alól részbeni vagy teljes felmentés, ha</w:t>
      </w:r>
    </w:p>
    <w:p w14:paraId="3A99D26D" w14:textId="77777777" w:rsidR="00990811" w:rsidRDefault="00990811" w:rsidP="00990811">
      <w:pPr>
        <w:pStyle w:val="Szvegtrzs"/>
        <w:numPr>
          <w:ilvl w:val="0"/>
          <w:numId w:val="32"/>
        </w:numPr>
        <w:tabs>
          <w:tab w:val="clear" w:pos="720"/>
          <w:tab w:val="num" w:pos="1080"/>
        </w:tabs>
        <w:ind w:left="1080" w:firstLine="0"/>
        <w:jc w:val="both"/>
        <w:rPr>
          <w:b w:val="0"/>
          <w:sz w:val="24"/>
        </w:rPr>
      </w:pPr>
      <w:r>
        <w:rPr>
          <w:b w:val="0"/>
          <w:sz w:val="24"/>
        </w:rPr>
        <w:t xml:space="preserve">a kérelmező a közterületet </w:t>
      </w:r>
      <w:r>
        <w:rPr>
          <w:rStyle w:val="Lbjegyzet-hivatkozs"/>
          <w:b w:val="0"/>
          <w:sz w:val="24"/>
        </w:rPr>
        <w:footnoteReference w:id="85"/>
      </w:r>
      <w:r>
        <w:rPr>
          <w:b w:val="0"/>
          <w:sz w:val="24"/>
        </w:rPr>
        <w:t>az engedélyben foglaltaktól eltérően használja;</w:t>
      </w:r>
    </w:p>
    <w:p w14:paraId="3A2A6F66" w14:textId="77777777" w:rsidR="00990811" w:rsidRDefault="00990811" w:rsidP="00990811">
      <w:pPr>
        <w:pStyle w:val="Szvegtrzs"/>
        <w:numPr>
          <w:ilvl w:val="0"/>
          <w:numId w:val="32"/>
        </w:numPr>
        <w:tabs>
          <w:tab w:val="clear" w:pos="720"/>
          <w:tab w:val="num" w:pos="1440"/>
        </w:tabs>
        <w:ind w:left="1440"/>
        <w:jc w:val="both"/>
        <w:rPr>
          <w:b w:val="0"/>
          <w:sz w:val="24"/>
        </w:rPr>
      </w:pPr>
      <w:r>
        <w:rPr>
          <w:b w:val="0"/>
          <w:sz w:val="24"/>
        </w:rPr>
        <w:t>a kérelmezőnek díjhátraléka van.</w:t>
      </w:r>
    </w:p>
    <w:p w14:paraId="090060B1" w14:textId="77777777" w:rsidR="00990811" w:rsidRDefault="00990811" w:rsidP="00990811">
      <w:pPr>
        <w:pStyle w:val="Szvegtrzs"/>
        <w:ind w:left="720" w:hanging="360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(5) A díjmentesség nem mentesíti a használót a közterülettel kapcsolatos járulékos költségek, különösen a terület helyreállítása, tisztántartása, irányító táblák elhelyezése, viselése alól.</w:t>
      </w:r>
    </w:p>
    <w:p w14:paraId="6E8A2876" w14:textId="77777777" w:rsidR="00990811" w:rsidRDefault="00990811" w:rsidP="00990811">
      <w:pPr>
        <w:pStyle w:val="Szvegtrzs"/>
        <w:rPr>
          <w:bCs w:val="0"/>
          <w:sz w:val="24"/>
        </w:rPr>
      </w:pPr>
    </w:p>
    <w:p w14:paraId="453F1F9E" w14:textId="77777777" w:rsidR="00990811" w:rsidRDefault="00990811" w:rsidP="00990811">
      <w:pPr>
        <w:pStyle w:val="Szvegtrzs"/>
        <w:rPr>
          <w:bCs w:val="0"/>
          <w:sz w:val="24"/>
        </w:rPr>
      </w:pPr>
      <w:r>
        <w:rPr>
          <w:bCs w:val="0"/>
          <w:sz w:val="24"/>
        </w:rPr>
        <w:t xml:space="preserve">Az engedély megvonása, a közterület-használat </w:t>
      </w:r>
    </w:p>
    <w:p w14:paraId="21ACC7D8" w14:textId="77777777" w:rsidR="00990811" w:rsidRDefault="00990811" w:rsidP="00990811">
      <w:pPr>
        <w:pStyle w:val="Szvegtrzs"/>
        <w:rPr>
          <w:bCs w:val="0"/>
          <w:sz w:val="24"/>
        </w:rPr>
      </w:pPr>
      <w:r>
        <w:rPr>
          <w:bCs w:val="0"/>
          <w:sz w:val="24"/>
        </w:rPr>
        <w:t>megszüntetése, megszűnése</w:t>
      </w:r>
    </w:p>
    <w:p w14:paraId="7C7B5BF8" w14:textId="77777777" w:rsidR="00990811" w:rsidRDefault="00990811" w:rsidP="00990811">
      <w:pPr>
        <w:pStyle w:val="Szvegtrzs"/>
        <w:rPr>
          <w:bCs w:val="0"/>
          <w:sz w:val="24"/>
        </w:rPr>
      </w:pPr>
      <w:r>
        <w:rPr>
          <w:bCs w:val="0"/>
          <w:sz w:val="24"/>
        </w:rPr>
        <w:t>23. §</w:t>
      </w:r>
    </w:p>
    <w:p w14:paraId="23842345" w14:textId="77777777" w:rsidR="00990811" w:rsidRDefault="00990811" w:rsidP="00990811">
      <w:pPr>
        <w:pStyle w:val="Szvegtrzs"/>
        <w:rPr>
          <w:b w:val="0"/>
          <w:bCs w:val="0"/>
          <w:sz w:val="24"/>
        </w:rPr>
      </w:pPr>
    </w:p>
    <w:p w14:paraId="1F49D061" w14:textId="77777777" w:rsidR="00990811" w:rsidRDefault="00990811" w:rsidP="00990811">
      <w:pPr>
        <w:pStyle w:val="Szvegtrzs"/>
        <w:numPr>
          <w:ilvl w:val="0"/>
          <w:numId w:val="17"/>
        </w:numPr>
        <w:jc w:val="both"/>
        <w:rPr>
          <w:b w:val="0"/>
          <w:sz w:val="24"/>
        </w:rPr>
      </w:pPr>
      <w:r>
        <w:rPr>
          <w:b w:val="0"/>
          <w:sz w:val="24"/>
        </w:rPr>
        <w:t>Vissza kell vonni a közterület-használati engedélyt, ha</w:t>
      </w:r>
    </w:p>
    <w:p w14:paraId="6DCBE98F" w14:textId="77777777" w:rsidR="00990811" w:rsidRDefault="00990811" w:rsidP="00990811">
      <w:pPr>
        <w:pStyle w:val="Szvegtrzs"/>
        <w:numPr>
          <w:ilvl w:val="1"/>
          <w:numId w:val="17"/>
        </w:numPr>
        <w:jc w:val="both"/>
        <w:rPr>
          <w:b w:val="0"/>
          <w:sz w:val="24"/>
        </w:rPr>
      </w:pPr>
      <w:r>
        <w:rPr>
          <w:b w:val="0"/>
          <w:sz w:val="24"/>
        </w:rPr>
        <w:t>a közterület nem az engedélyes használja vagy az engedélyes a használati engedélyt más személyre átruházta;</w:t>
      </w:r>
    </w:p>
    <w:p w14:paraId="42CC085D" w14:textId="77777777" w:rsidR="00990811" w:rsidRDefault="00990811" w:rsidP="00990811">
      <w:pPr>
        <w:pStyle w:val="Szvegtrzs"/>
        <w:numPr>
          <w:ilvl w:val="1"/>
          <w:numId w:val="17"/>
        </w:numPr>
        <w:jc w:val="both"/>
        <w:rPr>
          <w:b w:val="0"/>
          <w:sz w:val="24"/>
        </w:rPr>
      </w:pPr>
      <w:r>
        <w:rPr>
          <w:b w:val="0"/>
          <w:sz w:val="24"/>
        </w:rPr>
        <w:t>az engedélyes a közterületet nem az engedélyezett célra és módon használja.</w:t>
      </w:r>
    </w:p>
    <w:p w14:paraId="2869A38A" w14:textId="77777777" w:rsidR="00990811" w:rsidRDefault="00990811" w:rsidP="00990811">
      <w:pPr>
        <w:pStyle w:val="Szvegtrzs"/>
        <w:numPr>
          <w:ilvl w:val="1"/>
          <w:numId w:val="17"/>
        </w:numPr>
        <w:jc w:val="both"/>
        <w:rPr>
          <w:b w:val="0"/>
          <w:sz w:val="24"/>
        </w:rPr>
      </w:pPr>
      <w:r>
        <w:rPr>
          <w:b w:val="0"/>
          <w:sz w:val="24"/>
        </w:rPr>
        <w:t>az engedélyes közterületen folytatott tevékenysége jogszabályba ütközik;</w:t>
      </w:r>
    </w:p>
    <w:p w14:paraId="77B3B11B" w14:textId="77777777" w:rsidR="00990811" w:rsidRDefault="00990811" w:rsidP="00990811">
      <w:pPr>
        <w:pStyle w:val="Szvegtrzs"/>
        <w:numPr>
          <w:ilvl w:val="1"/>
          <w:numId w:val="17"/>
        </w:numPr>
        <w:jc w:val="both"/>
        <w:rPr>
          <w:b w:val="0"/>
          <w:sz w:val="24"/>
        </w:rPr>
      </w:pPr>
      <w:r>
        <w:rPr>
          <w:b w:val="0"/>
          <w:sz w:val="24"/>
        </w:rPr>
        <w:t>az engedélyes a díjfizetési kötelezettségét nem vagy csak részben</w:t>
      </w:r>
      <w:r>
        <w:rPr>
          <w:rStyle w:val="Lbjegyzet-hivatkozs"/>
          <w:b w:val="0"/>
          <w:sz w:val="24"/>
        </w:rPr>
        <w:footnoteReference w:id="86"/>
      </w:r>
      <w:r>
        <w:rPr>
          <w:b w:val="0"/>
          <w:sz w:val="24"/>
        </w:rPr>
        <w:t xml:space="preserve"> teljesíti és annak az erre irányuló felszólítás kézbesítésétől számított 8 (nyolc) napon belül sem tesz eleget;</w:t>
      </w:r>
    </w:p>
    <w:p w14:paraId="439E600E" w14:textId="77777777" w:rsidR="00990811" w:rsidRDefault="00990811" w:rsidP="00990811">
      <w:pPr>
        <w:pStyle w:val="Szvegtrzs"/>
        <w:numPr>
          <w:ilvl w:val="1"/>
          <w:numId w:val="17"/>
        </w:numPr>
        <w:jc w:val="both"/>
        <w:rPr>
          <w:b w:val="0"/>
          <w:sz w:val="24"/>
        </w:rPr>
      </w:pPr>
      <w:r>
        <w:rPr>
          <w:b w:val="0"/>
          <w:sz w:val="24"/>
        </w:rPr>
        <w:t>a szakhatóság a közterületen folytatott tevékenységéhez adott hozzájárulását, engedélyét visszavonta vagy a hozzájárulás, engedély érvényét vesztette;</w:t>
      </w:r>
    </w:p>
    <w:p w14:paraId="2DD7CDAE" w14:textId="77777777" w:rsidR="00990811" w:rsidRDefault="00990811" w:rsidP="00990811">
      <w:pPr>
        <w:pStyle w:val="Szvegtrzs"/>
        <w:numPr>
          <w:ilvl w:val="1"/>
          <w:numId w:val="17"/>
        </w:numPr>
        <w:jc w:val="both"/>
        <w:rPr>
          <w:b w:val="0"/>
          <w:sz w:val="24"/>
        </w:rPr>
      </w:pPr>
      <w:r>
        <w:rPr>
          <w:b w:val="0"/>
          <w:sz w:val="24"/>
        </w:rPr>
        <w:t>engedélyes a díjfizetési kötelezettségének írásbeli felszólítás ellenére, 8 (nyolc) napon belül nem tesz eleget.</w:t>
      </w:r>
      <w:r>
        <w:rPr>
          <w:rStyle w:val="Lbjegyzet-hivatkozs"/>
          <w:b w:val="0"/>
          <w:sz w:val="24"/>
        </w:rPr>
        <w:footnoteReference w:id="87"/>
      </w:r>
    </w:p>
    <w:p w14:paraId="4AFA68D2" w14:textId="77777777" w:rsidR="00990811" w:rsidRDefault="00990811" w:rsidP="00990811">
      <w:pPr>
        <w:pStyle w:val="Szvegtrzs"/>
        <w:ind w:left="1455"/>
        <w:jc w:val="both"/>
        <w:rPr>
          <w:b w:val="0"/>
          <w:sz w:val="24"/>
        </w:rPr>
      </w:pPr>
    </w:p>
    <w:p w14:paraId="03942D9D" w14:textId="77777777" w:rsidR="00990811" w:rsidRDefault="00990811" w:rsidP="00990811">
      <w:pPr>
        <w:pStyle w:val="Szvegtrzs"/>
        <w:numPr>
          <w:ilvl w:val="0"/>
          <w:numId w:val="17"/>
        </w:numPr>
        <w:jc w:val="both"/>
        <w:rPr>
          <w:b w:val="0"/>
          <w:sz w:val="24"/>
        </w:rPr>
      </w:pPr>
      <w:r>
        <w:rPr>
          <w:b w:val="0"/>
          <w:sz w:val="24"/>
        </w:rPr>
        <w:t>Az engedélyt meg kell vonni</w:t>
      </w:r>
      <w:r>
        <w:rPr>
          <w:rStyle w:val="Lbjegyzet-hivatkozs"/>
          <w:b w:val="0"/>
          <w:sz w:val="24"/>
        </w:rPr>
        <w:footnoteReference w:id="88"/>
      </w:r>
      <w:r>
        <w:rPr>
          <w:b w:val="0"/>
          <w:sz w:val="24"/>
        </w:rPr>
        <w:t>, ha az engedélyes a közterületen folytatott tevékenységével szabálysértést követ el.</w:t>
      </w:r>
    </w:p>
    <w:p w14:paraId="66A69409" w14:textId="77777777" w:rsidR="00990811" w:rsidRPr="00A16DA5" w:rsidRDefault="00990811" w:rsidP="00990811">
      <w:pPr>
        <w:spacing w:before="120" w:after="120"/>
        <w:ind w:left="714" w:hanging="357"/>
        <w:jc w:val="both"/>
        <w:rPr>
          <w:rFonts w:ascii="Arial" w:hAnsi="Arial" w:cs="Arial"/>
          <w:i/>
        </w:rPr>
      </w:pPr>
      <w:r>
        <w:t xml:space="preserve">(3) </w:t>
      </w:r>
      <w:r>
        <w:rPr>
          <w:rStyle w:val="Lbjegyzet-hivatkozs"/>
        </w:rPr>
        <w:footnoteReference w:id="89"/>
      </w:r>
      <w:r w:rsidRPr="004D6467">
        <w:t xml:space="preserve">Ha az engedélyes a közterület-használatot meg kívánja szüntetni, akkor szándékát köteles írásban jelezni és az engedélyt leadni a </w:t>
      </w:r>
      <w:r>
        <w:t>Közigazgatási O</w:t>
      </w:r>
      <w:r w:rsidRPr="004D6467">
        <w:t>sztály</w:t>
      </w:r>
      <w:r>
        <w:t>on</w:t>
      </w:r>
      <w:r>
        <w:rPr>
          <w:rStyle w:val="Lbjegyzet-hivatkozs"/>
        </w:rPr>
        <w:footnoteReference w:id="90"/>
      </w:r>
      <w:r>
        <w:t xml:space="preserve"> </w:t>
      </w:r>
      <w:r>
        <w:rPr>
          <w:rStyle w:val="Lbjegyzet-hivatkozs"/>
        </w:rPr>
        <w:footnoteReference w:id="91"/>
      </w:r>
      <w:r w:rsidRPr="00A16DA5">
        <w:rPr>
          <w:rFonts w:ascii="Arial" w:hAnsi="Arial" w:cs="Arial"/>
          <w:i/>
        </w:rPr>
        <w:t>.</w:t>
      </w:r>
    </w:p>
    <w:p w14:paraId="1F89F95C" w14:textId="77777777" w:rsidR="00990811" w:rsidRDefault="00990811" w:rsidP="00990811">
      <w:pPr>
        <w:pStyle w:val="Szvegtrzs"/>
        <w:numPr>
          <w:ilvl w:val="0"/>
          <w:numId w:val="34"/>
        </w:numPr>
        <w:tabs>
          <w:tab w:val="clear" w:pos="2340"/>
          <w:tab w:val="num" w:pos="720"/>
        </w:tabs>
        <w:spacing w:after="120"/>
        <w:ind w:left="714" w:hanging="357"/>
        <w:jc w:val="both"/>
        <w:rPr>
          <w:b w:val="0"/>
          <w:sz w:val="24"/>
        </w:rPr>
      </w:pPr>
      <w:r>
        <w:rPr>
          <w:b w:val="0"/>
          <w:sz w:val="24"/>
        </w:rPr>
        <w:t>A közterület-használati engedély megszűnik az engedélyben foglalt határidő elteltével.</w:t>
      </w:r>
    </w:p>
    <w:p w14:paraId="0B2FFAF8" w14:textId="77777777" w:rsidR="00990811" w:rsidRDefault="00990811" w:rsidP="00990811">
      <w:pPr>
        <w:pStyle w:val="Szvegtrzs"/>
        <w:numPr>
          <w:ilvl w:val="0"/>
          <w:numId w:val="35"/>
        </w:numPr>
        <w:tabs>
          <w:tab w:val="clear" w:pos="2340"/>
          <w:tab w:val="num" w:pos="720"/>
        </w:tabs>
        <w:ind w:left="720"/>
        <w:jc w:val="both"/>
        <w:rPr>
          <w:b w:val="0"/>
          <w:sz w:val="24"/>
        </w:rPr>
      </w:pPr>
      <w:r>
        <w:rPr>
          <w:b w:val="0"/>
          <w:sz w:val="24"/>
        </w:rPr>
        <w:t>A közterület-használat megszűnése esetén a használó saját költségén köteles az eredeti állapotot helyreállítani abban az esetben is, ha a közterület-használatot engedélyezték.</w:t>
      </w:r>
    </w:p>
    <w:p w14:paraId="4ABBA694" w14:textId="77777777" w:rsidR="00990811" w:rsidRDefault="00990811" w:rsidP="00990811">
      <w:pPr>
        <w:pStyle w:val="Szvegtrzs"/>
        <w:rPr>
          <w:sz w:val="24"/>
        </w:rPr>
      </w:pPr>
    </w:p>
    <w:p w14:paraId="1BF2553C" w14:textId="77777777" w:rsidR="00990811" w:rsidRDefault="00990811" w:rsidP="00990811">
      <w:pPr>
        <w:pStyle w:val="Szvegtrzs"/>
        <w:rPr>
          <w:sz w:val="24"/>
        </w:rPr>
      </w:pPr>
    </w:p>
    <w:p w14:paraId="3ABC8DA1" w14:textId="77777777" w:rsidR="00990811" w:rsidRDefault="00990811" w:rsidP="00990811">
      <w:pPr>
        <w:pStyle w:val="Szvegtrzs"/>
        <w:rPr>
          <w:bCs w:val="0"/>
          <w:sz w:val="24"/>
        </w:rPr>
      </w:pPr>
      <w:r>
        <w:rPr>
          <w:bCs w:val="0"/>
          <w:sz w:val="24"/>
        </w:rPr>
        <w:t>Az engedély nélküli és az engedélytől eltérő közterület-használat jogkövetkezményei</w:t>
      </w:r>
    </w:p>
    <w:p w14:paraId="6E92211E" w14:textId="77777777" w:rsidR="00990811" w:rsidRDefault="00990811" w:rsidP="00990811">
      <w:pPr>
        <w:pStyle w:val="Szvegtrzs"/>
        <w:rPr>
          <w:bCs w:val="0"/>
          <w:sz w:val="24"/>
        </w:rPr>
      </w:pPr>
      <w:r>
        <w:rPr>
          <w:bCs w:val="0"/>
          <w:sz w:val="24"/>
        </w:rPr>
        <w:t>24. §</w:t>
      </w:r>
    </w:p>
    <w:p w14:paraId="770D6E9C" w14:textId="77777777" w:rsidR="00990811" w:rsidRDefault="00990811" w:rsidP="00990811">
      <w:pPr>
        <w:pStyle w:val="Szvegtrzs"/>
        <w:rPr>
          <w:b w:val="0"/>
          <w:bCs w:val="0"/>
          <w:sz w:val="24"/>
        </w:rPr>
      </w:pPr>
    </w:p>
    <w:p w14:paraId="59595A78" w14:textId="77777777" w:rsidR="00990811" w:rsidRDefault="00990811" w:rsidP="00990811">
      <w:pPr>
        <w:numPr>
          <w:ilvl w:val="0"/>
          <w:numId w:val="43"/>
        </w:numPr>
        <w:jc w:val="both"/>
      </w:pPr>
      <w:r>
        <w:rPr>
          <w:rStyle w:val="Lbjegyzet-hivatkozs"/>
        </w:rPr>
        <w:footnoteReference w:id="92"/>
      </w:r>
      <w:r w:rsidRPr="00963EE6">
        <w:t xml:space="preserve"> </w:t>
      </w:r>
      <w:r>
        <w:t>A közterület engedélyhez kötött, de engedélytől eltérő vagy engedély nélküli használata esetén az engedélyes (használó) a polgármester felhívására köteles a közterület-használatot megszüntetni és a használattal érintett terület eredetivel legalább egyenértékű állapotát a felhívásban megállapított határidőn belül a saját költségén helyreállítani.</w:t>
      </w:r>
    </w:p>
    <w:p w14:paraId="53F09AEA" w14:textId="77777777" w:rsidR="00990811" w:rsidRPr="00963EE6" w:rsidRDefault="00990811" w:rsidP="00990811">
      <w:pPr>
        <w:spacing w:line="276" w:lineRule="auto"/>
        <w:ind w:left="750"/>
        <w:jc w:val="both"/>
      </w:pPr>
    </w:p>
    <w:p w14:paraId="5073DD5F" w14:textId="77777777" w:rsidR="00990811" w:rsidRDefault="00990811" w:rsidP="00990811">
      <w:pPr>
        <w:pStyle w:val="Szvegtrzs"/>
        <w:numPr>
          <w:ilvl w:val="0"/>
          <w:numId w:val="43"/>
        </w:numPr>
        <w:jc w:val="both"/>
        <w:rPr>
          <w:b w:val="0"/>
          <w:sz w:val="24"/>
        </w:rPr>
      </w:pPr>
      <w:r>
        <w:rPr>
          <w:b w:val="0"/>
          <w:sz w:val="24"/>
        </w:rPr>
        <w:t>Engedély nélküli vagy engedélytől eltérő közterület-használat esetén-ha a közterület-használat a 48 órát nem haladta meg- az engedély nélkül vagy attól eltérően elhelyezett dolgokat engedélyes (használó) köteles a saját költségén leszerelni és elszállítani.</w:t>
      </w:r>
    </w:p>
    <w:p w14:paraId="0800619A" w14:textId="77777777" w:rsidR="00990811" w:rsidRDefault="00990811" w:rsidP="00990811">
      <w:pPr>
        <w:pStyle w:val="Szvegtrzs"/>
        <w:ind w:left="750"/>
        <w:jc w:val="both"/>
        <w:rPr>
          <w:b w:val="0"/>
          <w:sz w:val="24"/>
        </w:rPr>
      </w:pPr>
    </w:p>
    <w:p w14:paraId="11AD0D7E" w14:textId="77777777" w:rsidR="00990811" w:rsidRPr="00256826" w:rsidRDefault="00990811" w:rsidP="00990811">
      <w:pPr>
        <w:pStyle w:val="Szvegtrzs"/>
        <w:numPr>
          <w:ilvl w:val="0"/>
          <w:numId w:val="43"/>
        </w:numPr>
        <w:jc w:val="both"/>
        <w:rPr>
          <w:b w:val="0"/>
          <w:sz w:val="24"/>
        </w:rPr>
      </w:pPr>
      <w:r>
        <w:rPr>
          <w:rStyle w:val="Lbjegyzet-hivatkozs"/>
          <w:b w:val="0"/>
          <w:sz w:val="24"/>
        </w:rPr>
        <w:footnoteReference w:id="93"/>
      </w:r>
      <w:r w:rsidRPr="00256826">
        <w:rPr>
          <w:b w:val="0"/>
          <w:sz w:val="24"/>
        </w:rPr>
        <w:t>Ha a felhívás</w:t>
      </w:r>
      <w:r>
        <w:rPr>
          <w:b w:val="0"/>
          <w:sz w:val="24"/>
        </w:rPr>
        <w:t>ra</w:t>
      </w:r>
      <w:r w:rsidRPr="00256826">
        <w:rPr>
          <w:b w:val="0"/>
          <w:sz w:val="24"/>
        </w:rPr>
        <w:t xml:space="preserve"> a jogosulatlan használó a használatot nem szünteti meg, a </w:t>
      </w:r>
      <w:r>
        <w:rPr>
          <w:b w:val="0"/>
          <w:sz w:val="24"/>
        </w:rPr>
        <w:t>polgármester</w:t>
      </w:r>
      <w:r w:rsidRPr="00256826">
        <w:rPr>
          <w:b w:val="0"/>
          <w:sz w:val="24"/>
        </w:rPr>
        <w:t xml:space="preserve"> a közterületen elhelyezett dolgokat – a Kisváros Nonprofit Kft. útján – a jogosulatlan használó költségére és veszélyére eltávolíttatja.</w:t>
      </w:r>
    </w:p>
    <w:p w14:paraId="36EB4542" w14:textId="77777777" w:rsidR="00990811" w:rsidRDefault="00990811" w:rsidP="00990811">
      <w:pPr>
        <w:pStyle w:val="Szvegtrzs"/>
        <w:ind w:left="750"/>
        <w:jc w:val="both"/>
        <w:rPr>
          <w:b w:val="0"/>
          <w:sz w:val="24"/>
        </w:rPr>
      </w:pPr>
    </w:p>
    <w:p w14:paraId="7ACCCE70" w14:textId="77777777" w:rsidR="00990811" w:rsidRDefault="00990811" w:rsidP="00990811">
      <w:pPr>
        <w:pStyle w:val="Szvegtrzs"/>
        <w:numPr>
          <w:ilvl w:val="0"/>
          <w:numId w:val="43"/>
        </w:numPr>
        <w:jc w:val="both"/>
        <w:rPr>
          <w:b w:val="0"/>
          <w:sz w:val="24"/>
        </w:rPr>
      </w:pPr>
      <w:r w:rsidRPr="004D6467">
        <w:rPr>
          <w:b w:val="0"/>
          <w:sz w:val="24"/>
        </w:rPr>
        <w:t>A jogosulatlan használó csak az eltávolítás, a tárolás és a jogosulatlan használat miatti egyéb költségek megfizetése után veheti át az elszállított dolgokat. Ha az elszállított dolog tulajdonosa 5 (öt) napon belül nem veszi át az elszállított tárgyait, írásban kell értesíteni a tárolás helyéről. Amennyiben a tulajdonos ismeretlen, a felszólítást a helyben szokásos módon kell közzétenni (</w:t>
      </w:r>
      <w:r>
        <w:rPr>
          <w:b w:val="0"/>
          <w:sz w:val="24"/>
        </w:rPr>
        <w:t>a</w:t>
      </w:r>
      <w:r w:rsidRPr="004D6467">
        <w:rPr>
          <w:b w:val="0"/>
          <w:sz w:val="24"/>
        </w:rPr>
        <w:t xml:space="preserve"> Hivatal hirdetőtábláján</w:t>
      </w:r>
      <w:r>
        <w:rPr>
          <w:b w:val="0"/>
          <w:sz w:val="24"/>
        </w:rPr>
        <w:t xml:space="preserve"> és az Önkormányzat honlapján</w:t>
      </w:r>
      <w:r>
        <w:rPr>
          <w:rStyle w:val="Lbjegyzet-hivatkozs"/>
          <w:b w:val="0"/>
          <w:sz w:val="24"/>
        </w:rPr>
        <w:footnoteReference w:id="94"/>
      </w:r>
      <w:r w:rsidRPr="004D6467">
        <w:rPr>
          <w:b w:val="0"/>
          <w:sz w:val="24"/>
        </w:rPr>
        <w:t>).</w:t>
      </w:r>
    </w:p>
    <w:p w14:paraId="1E189A3F" w14:textId="77777777" w:rsidR="00990811" w:rsidRPr="00963EE6" w:rsidRDefault="00990811" w:rsidP="00990811">
      <w:pPr>
        <w:pStyle w:val="Listaszerbekezds"/>
      </w:pPr>
    </w:p>
    <w:p w14:paraId="30E22A98" w14:textId="77777777" w:rsidR="00990811" w:rsidRDefault="00990811" w:rsidP="00990811">
      <w:pPr>
        <w:numPr>
          <w:ilvl w:val="0"/>
          <w:numId w:val="43"/>
        </w:numPr>
        <w:jc w:val="both"/>
      </w:pPr>
      <w:r w:rsidRPr="00963EE6">
        <w:rPr>
          <w:rStyle w:val="Lbjegyzet-hivatkozs"/>
        </w:rPr>
        <w:footnoteReference w:id="95"/>
      </w:r>
      <w:r w:rsidRPr="00963EE6">
        <w:t xml:space="preserve"> </w:t>
      </w:r>
      <w:r>
        <w:t>Ha a dolog tulajdonosa az eltávolítást követő három hónapon belül nem jelentkezik, a polgármester a dolgot – pályázat útján – értékesítheti vagy elajándékozhatja.</w:t>
      </w:r>
    </w:p>
    <w:p w14:paraId="6F88DC89" w14:textId="77777777" w:rsidR="00990811" w:rsidRDefault="00990811" w:rsidP="00990811">
      <w:pPr>
        <w:pStyle w:val="Listaszerbekezds"/>
      </w:pPr>
    </w:p>
    <w:p w14:paraId="7081735F" w14:textId="77777777" w:rsidR="00990811" w:rsidRDefault="00990811" w:rsidP="00990811">
      <w:pPr>
        <w:numPr>
          <w:ilvl w:val="0"/>
          <w:numId w:val="43"/>
        </w:numPr>
        <w:jc w:val="both"/>
      </w:pPr>
      <w:r w:rsidRPr="00473CB5">
        <w:t>Engedély nélküli, illetve engedélytől eltérő közterület-használat esetén - az önkormányzati rendeletnek megfelelően - bírság kerül kiszabásra</w:t>
      </w:r>
      <w:r>
        <w:t>.</w:t>
      </w:r>
      <w:r>
        <w:rPr>
          <w:rStyle w:val="Lbjegyzet-hivatkozs"/>
        </w:rPr>
        <w:footnoteReference w:id="96"/>
      </w:r>
    </w:p>
    <w:p w14:paraId="3133EA3D" w14:textId="77777777" w:rsidR="00990811" w:rsidRDefault="00990811" w:rsidP="00990811">
      <w:pPr>
        <w:jc w:val="both"/>
      </w:pPr>
    </w:p>
    <w:p w14:paraId="2FAE0133" w14:textId="77777777" w:rsidR="00990811" w:rsidRDefault="00990811" w:rsidP="00990811">
      <w:pPr>
        <w:pStyle w:val="Szvegtrzs"/>
        <w:ind w:left="720"/>
        <w:jc w:val="both"/>
        <w:rPr>
          <w:sz w:val="24"/>
        </w:rPr>
      </w:pPr>
    </w:p>
    <w:p w14:paraId="4170CF9A" w14:textId="77777777" w:rsidR="00990811" w:rsidRPr="00963EE6" w:rsidRDefault="00990811" w:rsidP="00990811">
      <w:pPr>
        <w:pStyle w:val="Szvegtrzs"/>
        <w:ind w:left="720"/>
        <w:jc w:val="both"/>
        <w:rPr>
          <w:sz w:val="24"/>
        </w:rPr>
      </w:pPr>
    </w:p>
    <w:p w14:paraId="1FD92B20" w14:textId="77777777" w:rsidR="00990811" w:rsidRDefault="00990811" w:rsidP="00990811">
      <w:pPr>
        <w:pStyle w:val="Szvegtrzs"/>
        <w:rPr>
          <w:bCs w:val="0"/>
          <w:sz w:val="24"/>
        </w:rPr>
      </w:pPr>
      <w:r>
        <w:rPr>
          <w:bCs w:val="0"/>
          <w:sz w:val="24"/>
        </w:rPr>
        <w:t>Ellenőrzés</w:t>
      </w:r>
    </w:p>
    <w:p w14:paraId="69583ED8" w14:textId="77777777" w:rsidR="00990811" w:rsidRDefault="00990811" w:rsidP="00990811">
      <w:pPr>
        <w:pStyle w:val="Szvegtrzs"/>
        <w:rPr>
          <w:bCs w:val="0"/>
          <w:sz w:val="24"/>
        </w:rPr>
      </w:pPr>
      <w:r>
        <w:rPr>
          <w:bCs w:val="0"/>
          <w:sz w:val="24"/>
        </w:rPr>
        <w:t>25. §</w:t>
      </w:r>
      <w:r>
        <w:rPr>
          <w:rStyle w:val="Lbjegyzet-hivatkozs"/>
          <w:bCs w:val="0"/>
          <w:sz w:val="24"/>
        </w:rPr>
        <w:footnoteReference w:id="97"/>
      </w:r>
    </w:p>
    <w:p w14:paraId="796FC499" w14:textId="77777777" w:rsidR="00990811" w:rsidRDefault="00990811" w:rsidP="00990811">
      <w:pPr>
        <w:pStyle w:val="Szvegtrzs"/>
        <w:rPr>
          <w:bCs w:val="0"/>
          <w:sz w:val="24"/>
        </w:rPr>
      </w:pPr>
    </w:p>
    <w:p w14:paraId="4FD62382" w14:textId="77777777" w:rsidR="00990811" w:rsidRDefault="00990811" w:rsidP="00990811">
      <w:pPr>
        <w:jc w:val="both"/>
      </w:pPr>
      <w:r>
        <w:rPr>
          <w:rStyle w:val="Lbjegyzet-hivatkozs"/>
        </w:rPr>
        <w:footnoteReference w:id="98"/>
      </w:r>
      <w:r>
        <w:t>A közterületek rendjével, állapotával, a közterületek rendeltetésszerű használatával és az engedélyek meglétével összefüggő ellenőrzésekről a polgármester a Hivatal Közigazgatási Osztálya, - illetve a Kisváros Nonprofit Kft. útján gondoskodik.</w:t>
      </w:r>
    </w:p>
    <w:p w14:paraId="651D0ADD" w14:textId="77777777" w:rsidR="00990811" w:rsidRDefault="00990811" w:rsidP="00990811">
      <w:pPr>
        <w:pStyle w:val="Szvegtrzs"/>
        <w:rPr>
          <w:sz w:val="24"/>
        </w:rPr>
      </w:pPr>
    </w:p>
    <w:p w14:paraId="2636BBEB" w14:textId="77777777" w:rsidR="00990811" w:rsidRPr="00DD2181" w:rsidRDefault="00990811" w:rsidP="00990811">
      <w:pPr>
        <w:jc w:val="center"/>
        <w:rPr>
          <w:b/>
        </w:rPr>
      </w:pPr>
      <w:r>
        <w:rPr>
          <w:b/>
        </w:rPr>
        <w:t xml:space="preserve">      </w:t>
      </w:r>
      <w:r w:rsidRPr="00DD2181">
        <w:rPr>
          <w:b/>
        </w:rPr>
        <w:t>26. §</w:t>
      </w:r>
      <w:r>
        <w:rPr>
          <w:rStyle w:val="Lbjegyzet-hivatkozs"/>
          <w:b/>
        </w:rPr>
        <w:footnoteReference w:id="99"/>
      </w:r>
    </w:p>
    <w:p w14:paraId="1CD3F4F9" w14:textId="77777777" w:rsidR="00990811" w:rsidRPr="00DD2181" w:rsidRDefault="00990811" w:rsidP="00990811">
      <w:pPr>
        <w:jc w:val="center"/>
        <w:rPr>
          <w:b/>
        </w:rPr>
      </w:pPr>
      <w:r w:rsidRPr="00DD2181">
        <w:rPr>
          <w:b/>
        </w:rPr>
        <w:t>A közterület filmforgatási célú használata</w:t>
      </w:r>
    </w:p>
    <w:p w14:paraId="0A69BCB1" w14:textId="77777777" w:rsidR="00990811" w:rsidRDefault="00990811" w:rsidP="00990811">
      <w:pPr>
        <w:jc w:val="both"/>
      </w:pPr>
    </w:p>
    <w:p w14:paraId="157889AD" w14:textId="1A28705D" w:rsidR="00990811" w:rsidRDefault="004275F7" w:rsidP="00990811">
      <w:pPr>
        <w:numPr>
          <w:ilvl w:val="0"/>
          <w:numId w:val="37"/>
        </w:numPr>
        <w:jc w:val="both"/>
      </w:pPr>
      <w:r>
        <w:rPr>
          <w:rStyle w:val="Lbjegyzet-hivatkozs"/>
        </w:rPr>
        <w:footnoteReference w:id="100"/>
      </w:r>
      <w:r>
        <w:t>A mozgóképről szóló 2004. évi II. törvény (a továbbiakban: Mgtv.) szerinti filmalkotás forgatása céljából történő közterület-használat (a továbbiakban: filmforgatási célú közterület-használat) vonatkozásában a rendelet szabályait az e szakaszban foglalt eltérésekkel kell alkalmazni, figyelemmel az Mgtv., valamint a közterületek és az állami tulajdonban álló ingatlanok filmforgatási célú használatának részletes szabályairól szóló 302/2016. (X. 13.) Korm. rendeletben előírtakra.</w:t>
      </w:r>
    </w:p>
    <w:p w14:paraId="4C466E3D" w14:textId="77777777" w:rsidR="00990811" w:rsidRDefault="00990811" w:rsidP="00990811">
      <w:pPr>
        <w:ind w:left="720"/>
        <w:jc w:val="both"/>
      </w:pPr>
    </w:p>
    <w:p w14:paraId="4500036F" w14:textId="77777777" w:rsidR="00990811" w:rsidRDefault="00990811" w:rsidP="00990811">
      <w:pPr>
        <w:numPr>
          <w:ilvl w:val="0"/>
          <w:numId w:val="37"/>
        </w:numPr>
        <w:spacing w:line="276" w:lineRule="auto"/>
        <w:jc w:val="both"/>
      </w:pPr>
      <w:r>
        <w:rPr>
          <w:rStyle w:val="Lbjegyzet-hivatkozs"/>
        </w:rPr>
        <w:footnoteReference w:id="101"/>
      </w:r>
      <w:r w:rsidRPr="00963EE6">
        <w:t xml:space="preserve"> </w:t>
      </w:r>
      <w:r>
        <w:t>A filmforgatási célú közterület-használattal összefüggő, Mgtv-ben meghatározott képviselő-testületi hatásköröket a Képviselő-testület a polgármesterre ruházza át.</w:t>
      </w:r>
    </w:p>
    <w:p w14:paraId="2C909B08" w14:textId="77777777" w:rsidR="00990811" w:rsidRDefault="00990811" w:rsidP="00990811">
      <w:pPr>
        <w:ind w:left="720"/>
        <w:jc w:val="both"/>
      </w:pPr>
    </w:p>
    <w:p w14:paraId="4298565A" w14:textId="77777777" w:rsidR="00990811" w:rsidRDefault="00990811" w:rsidP="00990811">
      <w:pPr>
        <w:numPr>
          <w:ilvl w:val="0"/>
          <w:numId w:val="37"/>
        </w:numPr>
        <w:jc w:val="both"/>
      </w:pPr>
      <w:r>
        <w:lastRenderedPageBreak/>
        <w:t>A forgatást akadályozó, de a kérelmezőnek nem felróható, valamint a rendkívüli természeti események esetén a közterület-használati engedélyt olyan időtartamban kell meghosszabbítani és a közterület-használatot engedélyezni, ameddig a filmforgatás akadályozott volt. A közterület-használatot ilyen esemény esetén az akadály elhárulása után azonnal, természeti esemény esetén az esetleges kárelhárítást és helyreállítást követően újra biztosítani kell.</w:t>
      </w:r>
    </w:p>
    <w:p w14:paraId="6935895E" w14:textId="77777777" w:rsidR="00990811" w:rsidRDefault="00990811" w:rsidP="00990811">
      <w:pPr>
        <w:jc w:val="both"/>
      </w:pPr>
    </w:p>
    <w:p w14:paraId="45E3D0B6" w14:textId="77777777" w:rsidR="00990811" w:rsidRDefault="00990811" w:rsidP="00990811">
      <w:pPr>
        <w:numPr>
          <w:ilvl w:val="0"/>
          <w:numId w:val="37"/>
        </w:numPr>
        <w:jc w:val="both"/>
      </w:pPr>
      <w:r>
        <w:t>A filmforgatási célú közterület használat esetében fizetendő közterület használati díjat az Mgtv. 3. melléklete szabályozza. A díjkategóriák alkalmazása tekintetében turisztikailag kiemelt területek a belváros rehabilitációval érintett, díszburkolattal ellátott közterületek, a Török-házat övező közterület, valamint a Várpark.</w:t>
      </w:r>
    </w:p>
    <w:p w14:paraId="4FCAAFBB" w14:textId="77777777" w:rsidR="00990811" w:rsidRDefault="00990811" w:rsidP="00990811">
      <w:pPr>
        <w:ind w:left="708"/>
        <w:jc w:val="both"/>
      </w:pPr>
    </w:p>
    <w:p w14:paraId="2DC47C11" w14:textId="77777777" w:rsidR="00990811" w:rsidRDefault="00990811" w:rsidP="00990811">
      <w:pPr>
        <w:numPr>
          <w:ilvl w:val="0"/>
          <w:numId w:val="37"/>
        </w:numPr>
        <w:jc w:val="both"/>
      </w:pPr>
      <w:r>
        <w:t>A filmforgatás során a szomszédos lakóingatlanok gyalogos vagy gépjárművel történő megközelítését a közterület-használó köteles folyamatosan biztosítani.</w:t>
      </w:r>
    </w:p>
    <w:p w14:paraId="65D85790" w14:textId="77777777" w:rsidR="00990811" w:rsidRDefault="00990811" w:rsidP="00990811">
      <w:pPr>
        <w:jc w:val="both"/>
      </w:pPr>
    </w:p>
    <w:p w14:paraId="37A422C7" w14:textId="77777777" w:rsidR="00990811" w:rsidRDefault="00990811" w:rsidP="00990811">
      <w:pPr>
        <w:numPr>
          <w:ilvl w:val="0"/>
          <w:numId w:val="37"/>
        </w:numPr>
        <w:jc w:val="both"/>
      </w:pPr>
      <w:r>
        <w:t>Ha az Mgtv. szerinti hatósági szerződés megküldésének időpontjában a közterületre vonatkozóan érvényes közterület-használati szerződés van, a közterület-használat jóváhagyását meg kell tagadni.</w:t>
      </w:r>
    </w:p>
    <w:p w14:paraId="2ED7029D" w14:textId="77777777" w:rsidR="00990811" w:rsidRPr="005D18C9" w:rsidRDefault="00990811" w:rsidP="00990811">
      <w:pPr>
        <w:pStyle w:val="Szvegtrzs"/>
        <w:rPr>
          <w:bCs w:val="0"/>
          <w:sz w:val="24"/>
        </w:rPr>
      </w:pPr>
    </w:p>
    <w:p w14:paraId="098BFE1B" w14:textId="77777777" w:rsidR="00990811" w:rsidRDefault="00990811" w:rsidP="00990811">
      <w:pPr>
        <w:pStyle w:val="Szvegtrzs"/>
        <w:rPr>
          <w:bCs w:val="0"/>
          <w:sz w:val="24"/>
          <w:u w:val="single"/>
        </w:rPr>
      </w:pPr>
    </w:p>
    <w:p w14:paraId="5AA006B5" w14:textId="77777777" w:rsidR="00990811" w:rsidRDefault="00990811" w:rsidP="00990811">
      <w:pPr>
        <w:pStyle w:val="Szvegtrzs"/>
        <w:rPr>
          <w:bCs w:val="0"/>
          <w:sz w:val="24"/>
          <w:u w:val="single"/>
        </w:rPr>
      </w:pPr>
      <w:r>
        <w:rPr>
          <w:bCs w:val="0"/>
          <w:sz w:val="24"/>
          <w:u w:val="single"/>
        </w:rPr>
        <w:t>III. FEJEZET</w:t>
      </w:r>
    </w:p>
    <w:p w14:paraId="482E30BC" w14:textId="77777777" w:rsidR="00990811" w:rsidRDefault="00990811" w:rsidP="00990811">
      <w:pPr>
        <w:pStyle w:val="Szvegtrzs"/>
        <w:rPr>
          <w:bCs w:val="0"/>
          <w:sz w:val="24"/>
        </w:rPr>
      </w:pPr>
      <w:r>
        <w:rPr>
          <w:bCs w:val="0"/>
          <w:sz w:val="24"/>
        </w:rPr>
        <w:t>ÁTMENETI ÉS ZÁRÓ RENDELKEZÉSEK</w:t>
      </w:r>
    </w:p>
    <w:p w14:paraId="2F10741D" w14:textId="77777777" w:rsidR="00990811" w:rsidRDefault="00990811" w:rsidP="00990811">
      <w:pPr>
        <w:pStyle w:val="Szvegtrzs"/>
        <w:rPr>
          <w:bCs w:val="0"/>
          <w:sz w:val="24"/>
        </w:rPr>
      </w:pPr>
    </w:p>
    <w:p w14:paraId="254351E1" w14:textId="77777777" w:rsidR="00990811" w:rsidRDefault="00990811" w:rsidP="00990811">
      <w:pPr>
        <w:pStyle w:val="Szvegtrzs"/>
        <w:rPr>
          <w:bCs w:val="0"/>
          <w:sz w:val="24"/>
        </w:rPr>
      </w:pPr>
      <w:r>
        <w:rPr>
          <w:bCs w:val="0"/>
          <w:sz w:val="24"/>
        </w:rPr>
        <w:t>Átmeneti rendelkezések</w:t>
      </w:r>
    </w:p>
    <w:p w14:paraId="22A8FA4F" w14:textId="77777777" w:rsidR="00990811" w:rsidRDefault="00990811" w:rsidP="00990811">
      <w:pPr>
        <w:pStyle w:val="Szvegtrzs"/>
        <w:rPr>
          <w:bCs w:val="0"/>
          <w:sz w:val="24"/>
        </w:rPr>
      </w:pPr>
      <w:r>
        <w:rPr>
          <w:bCs w:val="0"/>
          <w:sz w:val="24"/>
        </w:rPr>
        <w:t>27. §</w:t>
      </w:r>
    </w:p>
    <w:p w14:paraId="47976CCF" w14:textId="77777777" w:rsidR="00990811" w:rsidRDefault="00990811" w:rsidP="00990811">
      <w:pPr>
        <w:pStyle w:val="Szvegtrzs"/>
        <w:rPr>
          <w:b w:val="0"/>
          <w:bCs w:val="0"/>
          <w:sz w:val="24"/>
        </w:rPr>
      </w:pPr>
    </w:p>
    <w:p w14:paraId="17361F50" w14:textId="77777777" w:rsidR="00990811" w:rsidRDefault="00990811" w:rsidP="00990811">
      <w:pPr>
        <w:pStyle w:val="Szvegtrzs"/>
        <w:numPr>
          <w:ilvl w:val="0"/>
          <w:numId w:val="22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A rendeletet a már benyújtott, </w:t>
      </w:r>
      <w:r w:rsidRPr="00BB46F8">
        <w:rPr>
          <w:b w:val="0"/>
          <w:sz w:val="24"/>
        </w:rPr>
        <w:t>de véglegessé még nem vált</w:t>
      </w:r>
      <w:r>
        <w:rPr>
          <w:rStyle w:val="Lbjegyzet-hivatkozs"/>
          <w:b w:val="0"/>
          <w:sz w:val="24"/>
        </w:rPr>
        <w:footnoteReference w:id="102"/>
      </w:r>
      <w:r w:rsidRPr="00BB46F8">
        <w:rPr>
          <w:b w:val="0"/>
          <w:sz w:val="24"/>
        </w:rPr>
        <w:t> </w:t>
      </w:r>
      <w:r>
        <w:rPr>
          <w:b w:val="0"/>
          <w:sz w:val="24"/>
        </w:rPr>
        <w:t xml:space="preserve"> kérelmek esetében is alkalmazni szükséges.</w:t>
      </w:r>
    </w:p>
    <w:p w14:paraId="125BF8F0" w14:textId="77777777" w:rsidR="00990811" w:rsidRDefault="00990811" w:rsidP="00990811">
      <w:pPr>
        <w:pStyle w:val="Szvegtrzs"/>
        <w:ind w:left="750"/>
        <w:jc w:val="both"/>
        <w:rPr>
          <w:b w:val="0"/>
          <w:sz w:val="24"/>
        </w:rPr>
      </w:pPr>
    </w:p>
    <w:p w14:paraId="6D69BD7E" w14:textId="77777777" w:rsidR="00990811" w:rsidRDefault="00990811" w:rsidP="00990811">
      <w:pPr>
        <w:pStyle w:val="Szvegtrzs"/>
        <w:ind w:left="360"/>
        <w:jc w:val="both"/>
        <w:rPr>
          <w:sz w:val="24"/>
        </w:rPr>
      </w:pPr>
      <w:r>
        <w:rPr>
          <w:b w:val="0"/>
          <w:sz w:val="24"/>
        </w:rPr>
        <w:t xml:space="preserve"> (2) A rendelet hatályba lépése előtt kiadott közterület-használati engedélyek lejáratukig érvényesek.</w:t>
      </w:r>
    </w:p>
    <w:p w14:paraId="0C976E5B" w14:textId="77777777" w:rsidR="00990811" w:rsidRDefault="00990811" w:rsidP="00990811">
      <w:pPr>
        <w:pStyle w:val="Szvegtrzs"/>
        <w:rPr>
          <w:bCs w:val="0"/>
          <w:sz w:val="24"/>
        </w:rPr>
      </w:pPr>
    </w:p>
    <w:p w14:paraId="28715BF9" w14:textId="77777777" w:rsidR="00990811" w:rsidRDefault="00990811" w:rsidP="00990811">
      <w:pPr>
        <w:pStyle w:val="Szvegtrzs"/>
        <w:rPr>
          <w:bCs w:val="0"/>
          <w:sz w:val="24"/>
        </w:rPr>
      </w:pPr>
    </w:p>
    <w:p w14:paraId="1FE21ACD" w14:textId="77777777" w:rsidR="00990811" w:rsidRDefault="00990811" w:rsidP="00990811">
      <w:pPr>
        <w:pStyle w:val="Szvegtrzs"/>
        <w:rPr>
          <w:bCs w:val="0"/>
          <w:sz w:val="24"/>
        </w:rPr>
      </w:pPr>
    </w:p>
    <w:p w14:paraId="402AFEEB" w14:textId="77777777" w:rsidR="00990811" w:rsidRDefault="00990811" w:rsidP="00990811">
      <w:pPr>
        <w:pStyle w:val="Szvegtrzs"/>
        <w:rPr>
          <w:bCs w:val="0"/>
          <w:sz w:val="24"/>
        </w:rPr>
      </w:pPr>
    </w:p>
    <w:p w14:paraId="4C824C0C" w14:textId="77777777" w:rsidR="00990811" w:rsidRDefault="00990811" w:rsidP="00990811">
      <w:pPr>
        <w:pStyle w:val="Szvegtrzs"/>
        <w:rPr>
          <w:bCs w:val="0"/>
          <w:sz w:val="24"/>
        </w:rPr>
      </w:pPr>
    </w:p>
    <w:p w14:paraId="3DAC378F" w14:textId="77777777" w:rsidR="00990811" w:rsidRDefault="00990811" w:rsidP="00990811">
      <w:pPr>
        <w:pStyle w:val="Szvegtrzs"/>
        <w:rPr>
          <w:bCs w:val="0"/>
          <w:sz w:val="24"/>
        </w:rPr>
      </w:pPr>
      <w:r>
        <w:rPr>
          <w:bCs w:val="0"/>
          <w:sz w:val="24"/>
        </w:rPr>
        <w:t>Záró rendelkezések</w:t>
      </w:r>
    </w:p>
    <w:p w14:paraId="12DC4291" w14:textId="77777777" w:rsidR="00990811" w:rsidRDefault="00990811" w:rsidP="00990811">
      <w:pPr>
        <w:pStyle w:val="Szvegtrzs"/>
        <w:rPr>
          <w:bCs w:val="0"/>
          <w:sz w:val="24"/>
        </w:rPr>
      </w:pPr>
      <w:r>
        <w:rPr>
          <w:bCs w:val="0"/>
          <w:sz w:val="24"/>
        </w:rPr>
        <w:t>28. §</w:t>
      </w:r>
    </w:p>
    <w:p w14:paraId="26F27172" w14:textId="77777777" w:rsidR="00990811" w:rsidRDefault="00990811" w:rsidP="00990811">
      <w:pPr>
        <w:pStyle w:val="Szvegtrzs"/>
        <w:rPr>
          <w:sz w:val="24"/>
        </w:rPr>
      </w:pPr>
    </w:p>
    <w:p w14:paraId="3DF6E1CE" w14:textId="77777777" w:rsidR="00990811" w:rsidRDefault="00990811" w:rsidP="00990811">
      <w:pPr>
        <w:pStyle w:val="Szvegtrzs"/>
        <w:numPr>
          <w:ilvl w:val="0"/>
          <w:numId w:val="20"/>
        </w:numPr>
        <w:jc w:val="both"/>
        <w:rPr>
          <w:b w:val="0"/>
          <w:sz w:val="24"/>
        </w:rPr>
      </w:pPr>
      <w:r>
        <w:rPr>
          <w:b w:val="0"/>
          <w:sz w:val="24"/>
        </w:rPr>
        <w:t>A rendelet 2005. november 1-jén lép hatályba, a rendeletben meghatározott díjakat 2005. november 1-jétől kell alkalmazni.</w:t>
      </w:r>
    </w:p>
    <w:p w14:paraId="434168F0" w14:textId="77777777" w:rsidR="00990811" w:rsidRDefault="00990811" w:rsidP="00990811">
      <w:pPr>
        <w:pStyle w:val="Szvegtrzs"/>
        <w:ind w:left="750"/>
        <w:jc w:val="both"/>
        <w:rPr>
          <w:b w:val="0"/>
          <w:sz w:val="24"/>
        </w:rPr>
      </w:pPr>
    </w:p>
    <w:p w14:paraId="3F639581" w14:textId="77777777" w:rsidR="00990811" w:rsidRDefault="00990811" w:rsidP="00990811">
      <w:pPr>
        <w:pStyle w:val="Szvegtrzs"/>
        <w:numPr>
          <w:ilvl w:val="0"/>
          <w:numId w:val="20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A rendelet hatályba lépésével egyidejűleg a közterület használatáról szóló 14/1994. (VII.1.) önkormányzati rendelet (a továbbiakban: </w:t>
      </w:r>
      <w:r>
        <w:rPr>
          <w:b w:val="0"/>
          <w:i/>
          <w:sz w:val="24"/>
        </w:rPr>
        <w:t>Ör.</w:t>
      </w:r>
      <w:r>
        <w:rPr>
          <w:b w:val="0"/>
          <w:sz w:val="24"/>
        </w:rPr>
        <w:t>), valamint a módosításáról szóló 19/1994. (X.5.) Ör., 9/1995. (IV.1.) Ör., 17/1996. (VIII.1.) Ör., 28/1998. (XII.22.) Ör., 36/2000. (VII.3.) Ör. hatályát veszti.</w:t>
      </w:r>
    </w:p>
    <w:p w14:paraId="6A6B594A" w14:textId="77777777" w:rsidR="00990811" w:rsidRDefault="00990811" w:rsidP="00990811">
      <w:pPr>
        <w:pStyle w:val="Szvegtrzs"/>
        <w:jc w:val="both"/>
        <w:rPr>
          <w:b w:val="0"/>
          <w:sz w:val="24"/>
        </w:rPr>
      </w:pPr>
    </w:p>
    <w:p w14:paraId="334D6D83" w14:textId="77777777" w:rsidR="00990811" w:rsidRDefault="00990811" w:rsidP="00990811">
      <w:pPr>
        <w:pStyle w:val="Szvegtrzs"/>
        <w:jc w:val="both"/>
        <w:rPr>
          <w:b w:val="0"/>
          <w:sz w:val="24"/>
        </w:rPr>
      </w:pPr>
    </w:p>
    <w:p w14:paraId="3C6EF735" w14:textId="77777777" w:rsidR="00990811" w:rsidRDefault="00990811" w:rsidP="00990811">
      <w:pPr>
        <w:pStyle w:val="Szvegtrzs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Szigetvár, 2005. október 24.</w:t>
      </w:r>
    </w:p>
    <w:p w14:paraId="080E8413" w14:textId="77777777" w:rsidR="00990811" w:rsidRDefault="00990811" w:rsidP="00990811">
      <w:pPr>
        <w:pStyle w:val="Szvegtrzs"/>
        <w:jc w:val="both"/>
        <w:rPr>
          <w:b w:val="0"/>
          <w:sz w:val="24"/>
        </w:rPr>
      </w:pPr>
    </w:p>
    <w:p w14:paraId="2FED7BE2" w14:textId="77777777" w:rsidR="00990811" w:rsidRDefault="00990811" w:rsidP="00990811">
      <w:pPr>
        <w:pStyle w:val="Szvegtrzs"/>
        <w:jc w:val="both"/>
        <w:rPr>
          <w:b w:val="0"/>
          <w:sz w:val="24"/>
        </w:rPr>
      </w:pPr>
    </w:p>
    <w:p w14:paraId="44B662AB" w14:textId="77777777" w:rsidR="00990811" w:rsidRDefault="00990811" w:rsidP="00990811">
      <w:pPr>
        <w:pStyle w:val="Szvegtrzs"/>
        <w:jc w:val="both"/>
        <w:rPr>
          <w:b w:val="0"/>
          <w:sz w:val="24"/>
        </w:rPr>
      </w:pPr>
    </w:p>
    <w:p w14:paraId="23F42499" w14:textId="77777777" w:rsidR="00990811" w:rsidRDefault="00990811" w:rsidP="00990811">
      <w:pPr>
        <w:pStyle w:val="Szvegtrzs"/>
        <w:jc w:val="both"/>
        <w:rPr>
          <w:b w:val="0"/>
          <w:sz w:val="24"/>
        </w:rPr>
      </w:pPr>
      <w:r>
        <w:rPr>
          <w:b w:val="0"/>
          <w:sz w:val="24"/>
        </w:rPr>
        <w:t xml:space="preserve">  Paizs József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dr. Aracsi József</w:t>
      </w:r>
    </w:p>
    <w:p w14:paraId="682CB954" w14:textId="77777777" w:rsidR="00990811" w:rsidRDefault="00990811" w:rsidP="00990811">
      <w:pPr>
        <w:pStyle w:val="Szvegtrzs"/>
        <w:jc w:val="both"/>
        <w:rPr>
          <w:b w:val="0"/>
          <w:sz w:val="24"/>
        </w:rPr>
      </w:pPr>
      <w:r>
        <w:rPr>
          <w:b w:val="0"/>
          <w:sz w:val="24"/>
        </w:rPr>
        <w:t xml:space="preserve">  polgármester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        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címzetes főjegyző</w:t>
      </w:r>
    </w:p>
    <w:p w14:paraId="16CEAAC1" w14:textId="77777777" w:rsidR="00990811" w:rsidRDefault="00990811" w:rsidP="00990811">
      <w:pPr>
        <w:pStyle w:val="Szvegtrzs"/>
        <w:jc w:val="right"/>
        <w:rPr>
          <w:i/>
          <w:sz w:val="24"/>
          <w:u w:val="single"/>
        </w:rPr>
      </w:pPr>
      <w:r>
        <w:rPr>
          <w:i/>
          <w:sz w:val="24"/>
          <w:u w:val="single"/>
        </w:rPr>
        <w:br w:type="page"/>
      </w:r>
      <w:r>
        <w:rPr>
          <w:i/>
          <w:sz w:val="24"/>
          <w:u w:val="single"/>
        </w:rPr>
        <w:lastRenderedPageBreak/>
        <w:t>A 23/2005. (X.27.) Ör. 1. számú melléklete</w:t>
      </w:r>
    </w:p>
    <w:p w14:paraId="11795C6C" w14:textId="77777777" w:rsidR="00990811" w:rsidRDefault="00990811" w:rsidP="00990811">
      <w:pPr>
        <w:pStyle w:val="Szvegtrzs"/>
        <w:jc w:val="right"/>
        <w:rPr>
          <w:i/>
          <w:sz w:val="24"/>
          <w:u w:val="single"/>
        </w:rPr>
      </w:pPr>
    </w:p>
    <w:p w14:paraId="77DB5873" w14:textId="77777777" w:rsidR="00990811" w:rsidRDefault="00990811" w:rsidP="00990811">
      <w:pPr>
        <w:pStyle w:val="Szvegtrzs"/>
        <w:jc w:val="right"/>
        <w:rPr>
          <w:i/>
          <w:sz w:val="24"/>
          <w:u w:val="single"/>
        </w:rPr>
      </w:pPr>
    </w:p>
    <w:p w14:paraId="34DD1CFA" w14:textId="77777777" w:rsidR="00990811" w:rsidRDefault="00990811" w:rsidP="00990811">
      <w:pPr>
        <w:pStyle w:val="Szvegtrzs"/>
        <w:rPr>
          <w:sz w:val="24"/>
        </w:rPr>
      </w:pPr>
      <w:r>
        <w:rPr>
          <w:sz w:val="24"/>
        </w:rPr>
        <w:t xml:space="preserve">KÖZTERÜLET-HASZNÁLATI ENGEDÉLY </w:t>
      </w:r>
    </w:p>
    <w:p w14:paraId="21AD7D90" w14:textId="77777777" w:rsidR="00990811" w:rsidRDefault="00990811" w:rsidP="00990811">
      <w:pPr>
        <w:pStyle w:val="Szvegtrzs"/>
        <w:rPr>
          <w:sz w:val="24"/>
        </w:rPr>
      </w:pPr>
      <w:r>
        <w:rPr>
          <w:sz w:val="24"/>
        </w:rPr>
        <w:t>IRÁNTI KÉRELEM</w:t>
      </w:r>
    </w:p>
    <w:p w14:paraId="17B6AF84" w14:textId="77777777" w:rsidR="00990811" w:rsidRDefault="00990811" w:rsidP="00990811">
      <w:pPr>
        <w:pStyle w:val="Szvegtrzs"/>
        <w:rPr>
          <w:sz w:val="24"/>
        </w:rPr>
      </w:pPr>
    </w:p>
    <w:p w14:paraId="56782941" w14:textId="77777777" w:rsidR="00990811" w:rsidRDefault="00990811" w:rsidP="00990811">
      <w:pPr>
        <w:pStyle w:val="Szvegtrzs"/>
        <w:ind w:left="708"/>
        <w:jc w:val="both"/>
        <w:rPr>
          <w:b w:val="0"/>
          <w:sz w:val="24"/>
        </w:rPr>
      </w:pPr>
      <w:r>
        <w:rPr>
          <w:b w:val="0"/>
          <w:sz w:val="24"/>
        </w:rPr>
        <w:t>I. 1. Engedélyt kérő neve (cégneve):</w:t>
      </w:r>
    </w:p>
    <w:p w14:paraId="5AD37555" w14:textId="77777777" w:rsidR="00990811" w:rsidRDefault="00990811" w:rsidP="00990811">
      <w:pPr>
        <w:pStyle w:val="Szvegtrzs"/>
        <w:ind w:left="708"/>
        <w:jc w:val="both"/>
        <w:rPr>
          <w:b w:val="0"/>
          <w:sz w:val="24"/>
        </w:rPr>
      </w:pPr>
      <w:r>
        <w:rPr>
          <w:b w:val="0"/>
          <w:sz w:val="24"/>
        </w:rPr>
        <w:t>2. Lakcíme (székhelye, telephelye):</w:t>
      </w:r>
    </w:p>
    <w:p w14:paraId="7D492C18" w14:textId="77777777" w:rsidR="00990811" w:rsidRDefault="00990811" w:rsidP="00990811">
      <w:pPr>
        <w:pStyle w:val="Szvegtrzs"/>
        <w:ind w:left="708"/>
        <w:jc w:val="both"/>
        <w:rPr>
          <w:b w:val="0"/>
          <w:sz w:val="24"/>
        </w:rPr>
      </w:pPr>
      <w:r>
        <w:rPr>
          <w:b w:val="0"/>
          <w:sz w:val="24"/>
        </w:rPr>
        <w:t>3. Levelezési címe:</w:t>
      </w:r>
    </w:p>
    <w:p w14:paraId="7B2D9C56" w14:textId="77777777" w:rsidR="00990811" w:rsidRDefault="00990811" w:rsidP="00990811">
      <w:pPr>
        <w:pStyle w:val="Szvegtrzs"/>
        <w:ind w:left="708"/>
        <w:jc w:val="both"/>
        <w:rPr>
          <w:b w:val="0"/>
          <w:sz w:val="24"/>
        </w:rPr>
      </w:pPr>
      <w:r>
        <w:rPr>
          <w:b w:val="0"/>
          <w:sz w:val="24"/>
        </w:rPr>
        <w:t>4. Születési hely, idő, anyja neve:</w:t>
      </w:r>
    </w:p>
    <w:p w14:paraId="1FD386C1" w14:textId="77777777" w:rsidR="00990811" w:rsidRDefault="00990811" w:rsidP="00990811">
      <w:pPr>
        <w:pStyle w:val="Szvegtrzs"/>
        <w:ind w:left="708"/>
        <w:jc w:val="both"/>
        <w:rPr>
          <w:b w:val="0"/>
          <w:sz w:val="24"/>
        </w:rPr>
      </w:pPr>
      <w:r>
        <w:rPr>
          <w:b w:val="0"/>
          <w:sz w:val="24"/>
        </w:rPr>
        <w:t>5. Cégjegyzékszám:</w:t>
      </w:r>
    </w:p>
    <w:p w14:paraId="10E5692A" w14:textId="77777777" w:rsidR="00990811" w:rsidRDefault="00990811" w:rsidP="00990811">
      <w:pPr>
        <w:pStyle w:val="Szvegtrzs"/>
        <w:ind w:left="708"/>
        <w:jc w:val="both"/>
        <w:rPr>
          <w:b w:val="0"/>
          <w:sz w:val="24"/>
        </w:rPr>
      </w:pPr>
      <w:r>
        <w:rPr>
          <w:b w:val="0"/>
          <w:sz w:val="24"/>
        </w:rPr>
        <w:t>6. Adószám:</w:t>
      </w:r>
    </w:p>
    <w:p w14:paraId="4C003BEF" w14:textId="77777777" w:rsidR="00990811" w:rsidRDefault="00990811" w:rsidP="00990811">
      <w:pPr>
        <w:pStyle w:val="Szvegtrzs"/>
        <w:ind w:left="708"/>
        <w:jc w:val="both"/>
        <w:rPr>
          <w:b w:val="0"/>
          <w:sz w:val="24"/>
        </w:rPr>
      </w:pPr>
      <w:r>
        <w:rPr>
          <w:b w:val="0"/>
          <w:sz w:val="24"/>
        </w:rPr>
        <w:t>7. Bankszámlaszám:</w:t>
      </w:r>
    </w:p>
    <w:p w14:paraId="40082B32" w14:textId="77777777" w:rsidR="00990811" w:rsidRDefault="00990811" w:rsidP="00990811">
      <w:pPr>
        <w:pStyle w:val="Szvegtrzs"/>
        <w:ind w:left="708"/>
        <w:jc w:val="both"/>
        <w:rPr>
          <w:b w:val="0"/>
          <w:sz w:val="24"/>
        </w:rPr>
      </w:pPr>
      <w:r>
        <w:rPr>
          <w:b w:val="0"/>
          <w:sz w:val="24"/>
        </w:rPr>
        <w:t>8. Telefonszám:</w:t>
      </w:r>
    </w:p>
    <w:p w14:paraId="146E022C" w14:textId="77777777" w:rsidR="00990811" w:rsidRDefault="00990811" w:rsidP="00990811">
      <w:pPr>
        <w:pStyle w:val="Szvegtrzs"/>
        <w:ind w:left="708"/>
        <w:jc w:val="both"/>
        <w:rPr>
          <w:b w:val="0"/>
          <w:sz w:val="24"/>
        </w:rPr>
      </w:pPr>
    </w:p>
    <w:p w14:paraId="5B55FFC4" w14:textId="77777777" w:rsidR="00990811" w:rsidRDefault="00990811" w:rsidP="00990811">
      <w:pPr>
        <w:pStyle w:val="Szvegtrzs"/>
        <w:ind w:left="708"/>
        <w:jc w:val="both"/>
        <w:rPr>
          <w:b w:val="0"/>
          <w:sz w:val="24"/>
        </w:rPr>
      </w:pPr>
      <w:r>
        <w:rPr>
          <w:b w:val="0"/>
          <w:sz w:val="24"/>
        </w:rPr>
        <w:t>II. 1. Közterület-használat célja:</w:t>
      </w:r>
    </w:p>
    <w:p w14:paraId="0D41DB5F" w14:textId="77777777" w:rsidR="00990811" w:rsidRDefault="00990811" w:rsidP="00990811">
      <w:pPr>
        <w:pStyle w:val="Szvegtrzs"/>
        <w:ind w:left="708"/>
        <w:jc w:val="both"/>
        <w:rPr>
          <w:b w:val="0"/>
          <w:sz w:val="24"/>
        </w:rPr>
      </w:pPr>
      <w:r>
        <w:rPr>
          <w:b w:val="0"/>
          <w:sz w:val="24"/>
        </w:rPr>
        <w:t>2. Közterület-használat időtartama (kezdő és befejező):</w:t>
      </w:r>
    </w:p>
    <w:p w14:paraId="328984D5" w14:textId="77777777" w:rsidR="00990811" w:rsidRDefault="00990811" w:rsidP="00990811">
      <w:pPr>
        <w:pStyle w:val="Szvegtrzs"/>
        <w:ind w:left="708"/>
        <w:jc w:val="both"/>
        <w:rPr>
          <w:b w:val="0"/>
          <w:sz w:val="24"/>
        </w:rPr>
      </w:pPr>
      <w:r>
        <w:rPr>
          <w:b w:val="0"/>
          <w:sz w:val="24"/>
        </w:rPr>
        <w:t>III. 1. Közterület-használat módja, a kihelyezésre kerülő tárgyak pontos leírása vagy fotója:</w:t>
      </w:r>
    </w:p>
    <w:p w14:paraId="60B9B77E" w14:textId="77777777" w:rsidR="00990811" w:rsidRDefault="00990811" w:rsidP="00990811">
      <w:pPr>
        <w:pStyle w:val="Szvegtrzs"/>
        <w:ind w:left="708"/>
        <w:jc w:val="both"/>
        <w:rPr>
          <w:b w:val="0"/>
          <w:sz w:val="24"/>
        </w:rPr>
      </w:pPr>
      <w:r>
        <w:rPr>
          <w:b w:val="0"/>
          <w:sz w:val="24"/>
        </w:rPr>
        <w:t>2. Igénybe venni kívánt közterület helyének pontos meghatározása (helyszínrajz) és mértéke (négyzetméterre kerekítve):</w:t>
      </w:r>
    </w:p>
    <w:p w14:paraId="4FC14DFD" w14:textId="77777777" w:rsidR="00990811" w:rsidRDefault="00990811" w:rsidP="00990811">
      <w:pPr>
        <w:pStyle w:val="Szvegtrzs"/>
        <w:ind w:left="705"/>
        <w:jc w:val="both"/>
        <w:rPr>
          <w:b w:val="0"/>
          <w:sz w:val="24"/>
        </w:rPr>
      </w:pPr>
      <w:r>
        <w:rPr>
          <w:b w:val="0"/>
          <w:sz w:val="24"/>
        </w:rPr>
        <w:t>IV. Az engedélyben foglalt kötelezettségek teljesítéséért felelős személy megnevezése, lakcíme, telefonszáma:</w:t>
      </w:r>
    </w:p>
    <w:p w14:paraId="45D9CE5B" w14:textId="77777777" w:rsidR="00990811" w:rsidRDefault="00990811" w:rsidP="00990811">
      <w:pPr>
        <w:pStyle w:val="Szvegtrzs"/>
        <w:jc w:val="both"/>
        <w:rPr>
          <w:b w:val="0"/>
          <w:sz w:val="24"/>
        </w:rPr>
      </w:pPr>
    </w:p>
    <w:p w14:paraId="4FCE6508" w14:textId="77777777" w:rsidR="00990811" w:rsidRDefault="00990811" w:rsidP="00990811">
      <w:pPr>
        <w:pStyle w:val="Szvegtrzs"/>
        <w:ind w:left="708"/>
        <w:jc w:val="both"/>
        <w:rPr>
          <w:b w:val="0"/>
          <w:sz w:val="24"/>
        </w:rPr>
      </w:pPr>
      <w:r>
        <w:rPr>
          <w:b w:val="0"/>
          <w:sz w:val="24"/>
        </w:rPr>
        <w:t>V. Kérelemhez csatolandó mellékletek:</w:t>
      </w:r>
    </w:p>
    <w:p w14:paraId="3C06B3EE" w14:textId="77777777" w:rsidR="00990811" w:rsidRDefault="00990811" w:rsidP="00990811">
      <w:pPr>
        <w:pStyle w:val="Szvegtrzs"/>
        <w:jc w:val="both"/>
        <w:rPr>
          <w:b w:val="0"/>
          <w:sz w:val="24"/>
        </w:rPr>
      </w:pPr>
    </w:p>
    <w:p w14:paraId="68318B00" w14:textId="77777777" w:rsidR="00990811" w:rsidRDefault="00990811" w:rsidP="00990811">
      <w:pPr>
        <w:pStyle w:val="Szvegtrzs"/>
        <w:ind w:left="708"/>
        <w:jc w:val="both"/>
        <w:rPr>
          <w:b w:val="0"/>
          <w:sz w:val="24"/>
        </w:rPr>
      </w:pPr>
      <w:r>
        <w:rPr>
          <w:b w:val="0"/>
          <w:sz w:val="24"/>
        </w:rPr>
        <w:t>1. A közterületen folytatni kívánt tevékenység gyakorlására jogosító okirat másolatát (pl. társasági szerződés, alapító okirat, cégbírósági bejegyző végzés, egyéni vállalkozói igazolvány, működési engedély, őstermelői igazolvány);</w:t>
      </w:r>
    </w:p>
    <w:p w14:paraId="4FAE5B29" w14:textId="77777777" w:rsidR="00990811" w:rsidRDefault="00990811" w:rsidP="00990811">
      <w:pPr>
        <w:pStyle w:val="Szvegtrzs"/>
        <w:ind w:left="708"/>
        <w:jc w:val="both"/>
        <w:rPr>
          <w:b w:val="0"/>
          <w:sz w:val="24"/>
        </w:rPr>
      </w:pPr>
      <w:r>
        <w:rPr>
          <w:b w:val="0"/>
          <w:sz w:val="24"/>
        </w:rPr>
        <w:t>2. Kettő darab közterület-használatát és berendezését tartalmazó helyszínrajzot (1:50 vagy 1:100 méretarányban), amely feltünteti a használni kívánt közterületen és annak közvetlen környezetében található létesítményeket és növényeket. A közterület jellegétől függően a helyszínrajzban szereplő adatok csatolásáról eltekinthet;</w:t>
      </w:r>
    </w:p>
    <w:p w14:paraId="6EEC1DC4" w14:textId="77777777" w:rsidR="00990811" w:rsidRDefault="00990811" w:rsidP="00990811">
      <w:pPr>
        <w:pStyle w:val="Szvegtrzs"/>
        <w:ind w:left="708"/>
        <w:jc w:val="both"/>
        <w:rPr>
          <w:b w:val="0"/>
          <w:sz w:val="24"/>
        </w:rPr>
      </w:pPr>
      <w:r>
        <w:rPr>
          <w:b w:val="0"/>
          <w:sz w:val="24"/>
        </w:rPr>
        <w:t>3. Az érintett közterület tulajdonosának vagy kezelőjének hozzájárulását (a közút, járda, közlekedés biztonságot befolyásoló esetben, valamint az út menti terület igénybevétele esetén közútkezelési hozzájárulás);</w:t>
      </w:r>
    </w:p>
    <w:p w14:paraId="733EDB4A" w14:textId="77777777" w:rsidR="00990811" w:rsidRDefault="00990811" w:rsidP="00990811">
      <w:pPr>
        <w:pStyle w:val="Szvegtrzs"/>
        <w:ind w:left="708"/>
        <w:jc w:val="both"/>
        <w:rPr>
          <w:b w:val="0"/>
          <w:sz w:val="24"/>
        </w:rPr>
      </w:pPr>
      <w:r>
        <w:rPr>
          <w:b w:val="0"/>
          <w:sz w:val="24"/>
        </w:rPr>
        <w:t>4. Mutatványos vagy cirkuszi tevékenységhez a jogszabályban meghatározott eszközök és berendezések érvényes műszaki vizsgáját bizonyító okirat másolatát.</w:t>
      </w:r>
    </w:p>
    <w:p w14:paraId="4D6FA616" w14:textId="77777777" w:rsidR="00990811" w:rsidRDefault="00990811" w:rsidP="00990811">
      <w:pPr>
        <w:pStyle w:val="Szvegtrzs"/>
        <w:ind w:left="708"/>
        <w:jc w:val="both"/>
        <w:rPr>
          <w:b w:val="0"/>
          <w:sz w:val="24"/>
        </w:rPr>
      </w:pPr>
    </w:p>
    <w:p w14:paraId="4F436BBD" w14:textId="77777777" w:rsidR="00990811" w:rsidRDefault="00990811" w:rsidP="00990811">
      <w:pPr>
        <w:pStyle w:val="Szvegtrzs"/>
        <w:ind w:left="708"/>
        <w:jc w:val="both"/>
        <w:rPr>
          <w:b w:val="0"/>
          <w:sz w:val="24"/>
        </w:rPr>
      </w:pPr>
      <w:r>
        <w:rPr>
          <w:b w:val="0"/>
          <w:sz w:val="24"/>
        </w:rPr>
        <w:t>Büntetőjogi felelősségem tudatában kijelentem, hogy az általam közölt adatok a valóságnak megfelelnek.</w:t>
      </w:r>
    </w:p>
    <w:p w14:paraId="68891204" w14:textId="77777777" w:rsidR="00990811" w:rsidRDefault="00990811" w:rsidP="00990811">
      <w:pPr>
        <w:pStyle w:val="Szvegtrzs"/>
        <w:ind w:left="708"/>
        <w:jc w:val="both"/>
        <w:rPr>
          <w:b w:val="0"/>
          <w:sz w:val="24"/>
        </w:rPr>
      </w:pPr>
      <w:r>
        <w:rPr>
          <w:b w:val="0"/>
          <w:sz w:val="24"/>
        </w:rPr>
        <w:t>Kijelentem, hogy Szigetvár Város Önkormányzata Képviselő-testületének a közterület használatáról szóló 23/2005. (X.27.) rendeletében foglaltakat megismertem és a közterület-használati díj megfizetését vállalom.</w:t>
      </w:r>
    </w:p>
    <w:p w14:paraId="6D8513EB" w14:textId="77777777" w:rsidR="00990811" w:rsidRDefault="00990811" w:rsidP="00990811">
      <w:pPr>
        <w:pStyle w:val="Szvegtrzs"/>
        <w:ind w:left="708"/>
        <w:jc w:val="both"/>
        <w:rPr>
          <w:b w:val="0"/>
          <w:sz w:val="24"/>
        </w:rPr>
      </w:pPr>
    </w:p>
    <w:p w14:paraId="255A10DD" w14:textId="77777777" w:rsidR="00990811" w:rsidRDefault="00990811" w:rsidP="00990811">
      <w:pPr>
        <w:pStyle w:val="Szvegtrzs"/>
        <w:ind w:left="708"/>
        <w:jc w:val="both"/>
        <w:rPr>
          <w:b w:val="0"/>
          <w:sz w:val="24"/>
        </w:rPr>
      </w:pPr>
      <w:r>
        <w:rPr>
          <w:b w:val="0"/>
          <w:sz w:val="24"/>
        </w:rPr>
        <w:t>Szigetvár, 200…………….</w:t>
      </w:r>
      <w:r>
        <w:rPr>
          <w:b w:val="0"/>
          <w:sz w:val="24"/>
        </w:rPr>
        <w:tab/>
      </w:r>
    </w:p>
    <w:p w14:paraId="0B45B6BF" w14:textId="77777777" w:rsidR="00990811" w:rsidRDefault="00990811" w:rsidP="00990811">
      <w:pPr>
        <w:pStyle w:val="Szvegtrzs"/>
        <w:ind w:left="708"/>
        <w:jc w:val="both"/>
        <w:rPr>
          <w:b w:val="0"/>
          <w:sz w:val="24"/>
        </w:rPr>
      </w:pPr>
    </w:p>
    <w:p w14:paraId="0C80634E" w14:textId="77777777" w:rsidR="00990811" w:rsidRDefault="00990811" w:rsidP="00990811">
      <w:pPr>
        <w:pStyle w:val="Szvegtrzs"/>
        <w:ind w:left="708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Kérelmező neve, aláírása</w:t>
      </w:r>
    </w:p>
    <w:p w14:paraId="346E575E" w14:textId="77777777" w:rsidR="00990811" w:rsidRDefault="00990811" w:rsidP="00990811">
      <w:pPr>
        <w:pStyle w:val="Szvegtrzs"/>
        <w:ind w:left="2832" w:firstLine="708"/>
        <w:jc w:val="both"/>
        <w:rPr>
          <w:b w:val="0"/>
          <w:sz w:val="24"/>
        </w:rPr>
      </w:pPr>
      <w:r>
        <w:rPr>
          <w:b w:val="0"/>
          <w:sz w:val="24"/>
        </w:rPr>
        <w:t>(gazdasági szerv esetén a bélyegzőlenyomat)</w:t>
      </w:r>
    </w:p>
    <w:p w14:paraId="1BDD6FE1" w14:textId="77777777" w:rsidR="00B958FC" w:rsidRDefault="00B958FC" w:rsidP="00990811">
      <w:pPr>
        <w:pStyle w:val="Szvegtrzs"/>
        <w:ind w:left="2832" w:firstLine="708"/>
        <w:jc w:val="both"/>
        <w:rPr>
          <w:b w:val="0"/>
          <w:sz w:val="24"/>
        </w:rPr>
      </w:pPr>
    </w:p>
    <w:p w14:paraId="081A7530" w14:textId="67B0A712" w:rsidR="00990811" w:rsidRPr="007F514D" w:rsidRDefault="00990811" w:rsidP="00990811">
      <w:pPr>
        <w:pStyle w:val="Szvegtrzs"/>
        <w:ind w:left="708"/>
        <w:jc w:val="both"/>
        <w:rPr>
          <w:b w:val="0"/>
          <w:i/>
          <w:sz w:val="24"/>
          <w:u w:val="single"/>
        </w:rPr>
      </w:pPr>
      <w:r>
        <w:rPr>
          <w:b w:val="0"/>
          <w:sz w:val="24"/>
        </w:rPr>
        <w:lastRenderedPageBreak/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bookmarkStart w:id="7" w:name="_Hlk122072645"/>
      <w:r w:rsidRPr="007F514D">
        <w:rPr>
          <w:b w:val="0"/>
          <w:i/>
          <w:iCs/>
          <w:sz w:val="24"/>
          <w:u w:val="single"/>
        </w:rPr>
        <w:t>2. melléklet a</w:t>
      </w:r>
      <w:r w:rsidRPr="007F514D">
        <w:rPr>
          <w:b w:val="0"/>
          <w:i/>
          <w:sz w:val="24"/>
          <w:u w:val="single"/>
        </w:rPr>
        <w:t xml:space="preserve"> 23/2005. (X.27.)</w:t>
      </w:r>
      <w:r>
        <w:rPr>
          <w:b w:val="0"/>
          <w:i/>
          <w:sz w:val="24"/>
          <w:u w:val="single"/>
        </w:rPr>
        <w:t xml:space="preserve"> önkormányzati rendelethez</w:t>
      </w:r>
      <w:r w:rsidR="00C04C18">
        <w:rPr>
          <w:rStyle w:val="Lbjegyzet-hivatkozs"/>
          <w:b w:val="0"/>
          <w:i/>
          <w:sz w:val="24"/>
          <w:u w:val="single"/>
        </w:rPr>
        <w:footnoteReference w:id="103"/>
      </w:r>
    </w:p>
    <w:p w14:paraId="44CC9B98" w14:textId="77777777" w:rsidR="00B958FC" w:rsidRPr="00B958FC" w:rsidRDefault="00B958FC" w:rsidP="00B958FC">
      <w:pPr>
        <w:pStyle w:val="Szvegtrzs"/>
        <w:spacing w:before="240" w:after="480"/>
        <w:rPr>
          <w:b w:val="0"/>
          <w:bCs w:val="0"/>
          <w:sz w:val="24"/>
        </w:rPr>
      </w:pPr>
      <w:r w:rsidRPr="00B958FC">
        <w:rPr>
          <w:sz w:val="24"/>
        </w:rPr>
        <w:t>KÖZTERÜLET-HASZNÁLATI DÍJAK</w:t>
      </w:r>
    </w:p>
    <w:p w14:paraId="7879FED1" w14:textId="77777777" w:rsidR="00B958FC" w:rsidRPr="00B958FC" w:rsidRDefault="00B958FC" w:rsidP="00B958FC">
      <w:pPr>
        <w:pStyle w:val="Szvegtrzs"/>
        <w:spacing w:before="220" w:after="240"/>
        <w:jc w:val="both"/>
        <w:rPr>
          <w:b w:val="0"/>
          <w:bCs w:val="0"/>
          <w:sz w:val="24"/>
        </w:rPr>
      </w:pPr>
      <w:r w:rsidRPr="00B958FC">
        <w:rPr>
          <w:b w:val="0"/>
          <w:bCs w:val="0"/>
          <w:sz w:val="24"/>
        </w:rPr>
        <w:t>1. A közterület-használat jellege szerint megállapított díjak (a díjak a 27 %-os ÁFÁ-t tartalmazzák és minden megkezdett m²-re vonatkoznak)</w:t>
      </w:r>
    </w:p>
    <w:tbl>
      <w:tblPr>
        <w:tblW w:w="4852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4"/>
        <w:gridCol w:w="5549"/>
        <w:gridCol w:w="1417"/>
        <w:gridCol w:w="1418"/>
      </w:tblGrid>
      <w:tr w:rsidR="00B958FC" w:rsidRPr="00B958FC" w14:paraId="14006D8E" w14:textId="77777777" w:rsidTr="00B958FC">
        <w:trPr>
          <w:tblHeader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187A4" w14:textId="77777777" w:rsidR="00B958FC" w:rsidRPr="00B958FC" w:rsidRDefault="00B958FC" w:rsidP="0067632D">
            <w:pPr>
              <w:pStyle w:val="Szvegtrzs"/>
              <w:rPr>
                <w:b w:val="0"/>
                <w:bCs w:val="0"/>
                <w:sz w:val="24"/>
              </w:rPr>
            </w:pP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9830" w14:textId="77777777" w:rsidR="00B958FC" w:rsidRPr="00B958FC" w:rsidRDefault="00B958FC" w:rsidP="0067632D">
            <w:pPr>
              <w:pStyle w:val="Szvegtrzs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43BC9" w14:textId="77777777" w:rsidR="00B958FC" w:rsidRPr="00B958FC" w:rsidRDefault="00B958FC" w:rsidP="0067632D">
            <w:pPr>
              <w:pStyle w:val="Szvegtrzs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B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65967" w14:textId="77777777" w:rsidR="00B958FC" w:rsidRPr="00B958FC" w:rsidRDefault="00B958FC" w:rsidP="0067632D">
            <w:pPr>
              <w:pStyle w:val="Szvegtrzs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C</w:t>
            </w:r>
          </w:p>
        </w:tc>
      </w:tr>
      <w:tr w:rsidR="00B958FC" w:rsidRPr="00B958FC" w14:paraId="43A378CF" w14:textId="77777777" w:rsidTr="00B958FC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7AFB5" w14:textId="77777777" w:rsidR="00B958FC" w:rsidRPr="00B958FC" w:rsidRDefault="00B958FC" w:rsidP="0067632D">
            <w:pPr>
              <w:pStyle w:val="Szvegtrzs"/>
              <w:spacing w:before="12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1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CABC3" w14:textId="77777777" w:rsidR="00B958FC" w:rsidRPr="00B958FC" w:rsidRDefault="00B958FC" w:rsidP="0067632D">
            <w:pPr>
              <w:pStyle w:val="Szvegtrzs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Közterület-használat jellege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63F2A" w14:textId="77777777" w:rsidR="00B958FC" w:rsidRPr="00B958FC" w:rsidRDefault="00B958FC" w:rsidP="0067632D">
            <w:pPr>
              <w:pStyle w:val="Szvegtrzs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Történelmi belváros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21A9A" w14:textId="77777777" w:rsidR="00B958FC" w:rsidRPr="00B958FC" w:rsidRDefault="00B958FC" w:rsidP="0067632D">
            <w:pPr>
              <w:pStyle w:val="Szvegtrzs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Egyéb terület</w:t>
            </w:r>
          </w:p>
        </w:tc>
      </w:tr>
      <w:tr w:rsidR="00B958FC" w:rsidRPr="00B958FC" w14:paraId="159D6036" w14:textId="77777777" w:rsidTr="00B958FC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E8892" w14:textId="77777777" w:rsidR="00B958FC" w:rsidRPr="00B958FC" w:rsidRDefault="00B958FC" w:rsidP="0067632D">
            <w:pPr>
              <w:pStyle w:val="Szvegtrzs"/>
              <w:spacing w:before="48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2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A2E0B" w14:textId="77777777" w:rsidR="00B958FC" w:rsidRPr="00B958FC" w:rsidRDefault="00B958FC" w:rsidP="0067632D">
            <w:pPr>
              <w:pStyle w:val="Szvegtrzs"/>
              <w:jc w:val="both"/>
              <w:rPr>
                <w:b w:val="0"/>
                <w:bCs w:val="0"/>
                <w:sz w:val="24"/>
              </w:rPr>
            </w:pPr>
            <w:r w:rsidRPr="00B958FC">
              <w:rPr>
                <w:b w:val="0"/>
                <w:bCs w:val="0"/>
                <w:sz w:val="24"/>
              </w:rPr>
              <w:t>Közterületbe 10 cm-en túl benyúló felületet meghaladó üzlet, homlokzat, (portál), előtető, cég- és címtábla, árusító automata, bankautomata, kirakatszekrény, megállító tábla, összecsukható ernyőszerkezet; árubemutató vitrin, nem önálló hirdetőberendezés vagy fényreklám vagy hirdetmény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53023" w14:textId="77777777" w:rsidR="00B958FC" w:rsidRPr="00B958FC" w:rsidRDefault="00B958FC" w:rsidP="0067632D">
            <w:pPr>
              <w:pStyle w:val="Szvegtrzs"/>
              <w:spacing w:before="36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1 000,- Ft/m²/hó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4AE3D" w14:textId="77777777" w:rsidR="00B958FC" w:rsidRPr="00B958FC" w:rsidRDefault="00B958FC" w:rsidP="0067632D">
            <w:pPr>
              <w:pStyle w:val="Szvegtrzs"/>
              <w:spacing w:before="360"/>
              <w:rPr>
                <w:sz w:val="24"/>
              </w:rPr>
            </w:pPr>
            <w:r w:rsidRPr="00B958FC">
              <w:rPr>
                <w:sz w:val="24"/>
              </w:rPr>
              <w:t>500,- Ft/m²/hó</w:t>
            </w:r>
          </w:p>
        </w:tc>
      </w:tr>
      <w:tr w:rsidR="00B958FC" w:rsidRPr="00B958FC" w14:paraId="0C642354" w14:textId="77777777" w:rsidTr="00B958FC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0A972" w14:textId="77777777" w:rsidR="00B958FC" w:rsidRPr="00B958FC" w:rsidRDefault="00B958FC" w:rsidP="0067632D">
            <w:pPr>
              <w:pStyle w:val="Szvegtrzs"/>
              <w:spacing w:before="24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3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14C3C" w14:textId="77777777" w:rsidR="00B958FC" w:rsidRPr="00B958FC" w:rsidRDefault="00B958FC" w:rsidP="0067632D">
            <w:pPr>
              <w:pStyle w:val="Szvegtrzs"/>
              <w:jc w:val="both"/>
              <w:rPr>
                <w:b w:val="0"/>
                <w:bCs w:val="0"/>
                <w:sz w:val="24"/>
              </w:rPr>
            </w:pPr>
            <w:r w:rsidRPr="00B958FC">
              <w:rPr>
                <w:b w:val="0"/>
                <w:bCs w:val="0"/>
                <w:sz w:val="24"/>
              </w:rPr>
              <w:t>Önálló hirdető berendezés, reklámhordozó, vagy hirdetmény, mobil figyelemfelhívó tábla, közterület légterében kifeszített önálló hirdető berendezés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6811F" w14:textId="77777777" w:rsidR="00B958FC" w:rsidRPr="00B958FC" w:rsidRDefault="00B958FC" w:rsidP="0067632D">
            <w:pPr>
              <w:pStyle w:val="Szvegtrzs"/>
              <w:spacing w:before="120"/>
              <w:rPr>
                <w:sz w:val="24"/>
              </w:rPr>
            </w:pPr>
            <w:r w:rsidRPr="00B958FC">
              <w:rPr>
                <w:sz w:val="24"/>
              </w:rPr>
              <w:t>1 500,- Ft/m²/hó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46E9B" w14:textId="77777777" w:rsidR="00B958FC" w:rsidRPr="00B958FC" w:rsidRDefault="00B958FC" w:rsidP="0067632D">
            <w:pPr>
              <w:pStyle w:val="Szvegtrzs"/>
              <w:spacing w:before="120"/>
              <w:rPr>
                <w:sz w:val="24"/>
              </w:rPr>
            </w:pPr>
            <w:r w:rsidRPr="00B958FC">
              <w:rPr>
                <w:sz w:val="24"/>
              </w:rPr>
              <w:t>750,- Ft/m²/hó</w:t>
            </w:r>
          </w:p>
        </w:tc>
      </w:tr>
      <w:tr w:rsidR="00B958FC" w:rsidRPr="00B958FC" w14:paraId="4DC25C82" w14:textId="77777777" w:rsidTr="00B958FC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BFA05" w14:textId="77777777" w:rsidR="00B958FC" w:rsidRPr="00B958FC" w:rsidRDefault="00B958FC" w:rsidP="0067632D">
            <w:pPr>
              <w:pStyle w:val="Szvegtrzs"/>
              <w:spacing w:before="12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4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38DF8" w14:textId="77777777" w:rsidR="00B958FC" w:rsidRPr="00B958FC" w:rsidRDefault="00B958FC" w:rsidP="0067632D">
            <w:pPr>
              <w:pStyle w:val="Szvegtrzs"/>
              <w:jc w:val="both"/>
              <w:rPr>
                <w:b w:val="0"/>
                <w:bCs w:val="0"/>
                <w:sz w:val="24"/>
              </w:rPr>
            </w:pPr>
            <w:r w:rsidRPr="00B958FC">
              <w:rPr>
                <w:b w:val="0"/>
                <w:bCs w:val="0"/>
                <w:sz w:val="24"/>
              </w:rPr>
              <w:t>Kereskedelmi, illetve reklámkampány céljára telepített óriásplakát, reklámberendezés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A628C" w14:textId="77777777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2 000,- Ft/m²/hó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36DA7" w14:textId="77777777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1 200,- Ft/m²/hó</w:t>
            </w:r>
          </w:p>
        </w:tc>
      </w:tr>
      <w:tr w:rsidR="00B958FC" w:rsidRPr="00B958FC" w14:paraId="5169A56F" w14:textId="77777777" w:rsidTr="00B958FC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3D3F3" w14:textId="77777777" w:rsidR="00B958FC" w:rsidRPr="00B958FC" w:rsidRDefault="00B958FC" w:rsidP="0067632D">
            <w:pPr>
              <w:pStyle w:val="Szvegtrzs"/>
              <w:spacing w:before="24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5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6DA41" w14:textId="77777777" w:rsidR="00B958FC" w:rsidRPr="00B958FC" w:rsidRDefault="00B958FC" w:rsidP="0067632D">
            <w:pPr>
              <w:pStyle w:val="Szvegtrzs"/>
              <w:jc w:val="both"/>
              <w:rPr>
                <w:b w:val="0"/>
                <w:bCs w:val="0"/>
                <w:sz w:val="24"/>
              </w:rPr>
            </w:pPr>
            <w:r w:rsidRPr="00B958FC">
              <w:rPr>
                <w:b w:val="0"/>
                <w:bCs w:val="0"/>
                <w:sz w:val="24"/>
              </w:rPr>
              <w:t>Áru, termék, szolgáltatás ideiglenes, vagy alkalmi bemutatása közterületen reklámozás céljából egyéb reklámhordozón (pl. autón, hőlégballonon stb.)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FECAC" w14:textId="77777777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2 000,- Ft/m²/nap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73C1A" w14:textId="77777777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1 300,- Ft/m²/nap</w:t>
            </w:r>
          </w:p>
        </w:tc>
      </w:tr>
      <w:tr w:rsidR="00B958FC" w:rsidRPr="00B958FC" w14:paraId="2662B9F0" w14:textId="77777777" w:rsidTr="00B958FC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C740E" w14:textId="77777777" w:rsidR="00B958FC" w:rsidRPr="00B958FC" w:rsidRDefault="00B958FC" w:rsidP="0067632D">
            <w:pPr>
              <w:pStyle w:val="Szvegtrzs"/>
              <w:spacing w:before="36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6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D2A08" w14:textId="77777777" w:rsidR="00B958FC" w:rsidRPr="00B958FC" w:rsidRDefault="00B958FC" w:rsidP="0067632D">
            <w:pPr>
              <w:pStyle w:val="Szvegtrzs"/>
              <w:spacing w:before="360"/>
              <w:jc w:val="both"/>
              <w:rPr>
                <w:b w:val="0"/>
                <w:bCs w:val="0"/>
                <w:sz w:val="24"/>
              </w:rPr>
            </w:pPr>
            <w:r w:rsidRPr="00B958FC">
              <w:rPr>
                <w:b w:val="0"/>
                <w:bCs w:val="0"/>
                <w:sz w:val="24"/>
              </w:rPr>
              <w:t>Építési munkával kapcsolatos állvány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252CB" w14:textId="77777777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70,- Ft/m²/nap,</w:t>
            </w:r>
            <w:r w:rsidRPr="00B958FC">
              <w:rPr>
                <w:sz w:val="24"/>
              </w:rPr>
              <w:br/>
              <w:t>de minimum 3000,- Ft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F0012" w14:textId="77777777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50,- Ft/m²/nap,</w:t>
            </w:r>
            <w:r w:rsidRPr="00B958FC">
              <w:rPr>
                <w:sz w:val="24"/>
              </w:rPr>
              <w:br/>
              <w:t>de minimum 3000,- Ft</w:t>
            </w:r>
          </w:p>
        </w:tc>
      </w:tr>
      <w:tr w:rsidR="00B958FC" w:rsidRPr="00B958FC" w14:paraId="4A1CE54A" w14:textId="77777777" w:rsidTr="00B958FC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3E85B" w14:textId="77777777" w:rsidR="00B958FC" w:rsidRPr="00B958FC" w:rsidRDefault="00B958FC" w:rsidP="0067632D">
            <w:pPr>
              <w:pStyle w:val="Szvegtrzs"/>
              <w:spacing w:before="36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7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5BF6E" w14:textId="77777777" w:rsidR="00B958FC" w:rsidRPr="00B958FC" w:rsidRDefault="00B958FC" w:rsidP="0067632D">
            <w:pPr>
              <w:pStyle w:val="Szvegtrzs"/>
              <w:spacing w:before="360"/>
              <w:jc w:val="both"/>
              <w:rPr>
                <w:b w:val="0"/>
                <w:bCs w:val="0"/>
                <w:sz w:val="24"/>
              </w:rPr>
            </w:pPr>
            <w:r w:rsidRPr="00B958FC">
              <w:rPr>
                <w:b w:val="0"/>
                <w:bCs w:val="0"/>
                <w:sz w:val="24"/>
              </w:rPr>
              <w:t>Építőanyag, gép, berendezés, eszköz, ömlesztett anyag, konténer tárolása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DA6AC" w14:textId="77777777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500,- Ft/m²/nap,</w:t>
            </w:r>
            <w:r w:rsidRPr="00B958FC">
              <w:rPr>
                <w:sz w:val="24"/>
              </w:rPr>
              <w:br/>
              <w:t>de minimum 3000,- Ft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FC171" w14:textId="77777777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200,- Ft/m²/nap,</w:t>
            </w:r>
            <w:r w:rsidRPr="00B958FC">
              <w:rPr>
                <w:sz w:val="24"/>
              </w:rPr>
              <w:br/>
              <w:t>de minimum 3000,- Ft</w:t>
            </w:r>
          </w:p>
        </w:tc>
      </w:tr>
      <w:tr w:rsidR="00B958FC" w:rsidRPr="00B958FC" w14:paraId="14B621E9" w14:textId="77777777" w:rsidTr="00B958FC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52E89" w14:textId="77777777" w:rsidR="00B958FC" w:rsidRPr="00B958FC" w:rsidRDefault="00B958FC" w:rsidP="0067632D">
            <w:pPr>
              <w:pStyle w:val="Szvegtrzs"/>
              <w:spacing w:before="36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8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711C3" w14:textId="77777777" w:rsidR="00B958FC" w:rsidRPr="00B958FC" w:rsidRDefault="00B958FC" w:rsidP="0067632D">
            <w:pPr>
              <w:pStyle w:val="Szvegtrzs"/>
              <w:spacing w:before="360"/>
              <w:jc w:val="both"/>
              <w:rPr>
                <w:b w:val="0"/>
                <w:bCs w:val="0"/>
                <w:sz w:val="24"/>
              </w:rPr>
            </w:pPr>
            <w:r w:rsidRPr="00B958FC">
              <w:rPr>
                <w:b w:val="0"/>
                <w:bCs w:val="0"/>
                <w:sz w:val="24"/>
              </w:rPr>
              <w:t>Építési munkaterület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1576E" w14:textId="77777777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50,- Ft/m²/nap,</w:t>
            </w:r>
            <w:r w:rsidRPr="00B958FC">
              <w:rPr>
                <w:sz w:val="24"/>
              </w:rPr>
              <w:br/>
              <w:t>de minimum 3000,- Ft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3FEE4" w14:textId="77777777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50,- Ft/m²/nap,</w:t>
            </w:r>
            <w:r w:rsidRPr="00B958FC">
              <w:rPr>
                <w:sz w:val="24"/>
              </w:rPr>
              <w:br/>
              <w:t>de minimum 3000,- Ft</w:t>
            </w:r>
          </w:p>
        </w:tc>
      </w:tr>
      <w:tr w:rsidR="00B958FC" w:rsidRPr="00B958FC" w14:paraId="3AE07C36" w14:textId="77777777" w:rsidTr="00B958FC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F9A26" w14:textId="77777777" w:rsidR="00B958FC" w:rsidRPr="00B958FC" w:rsidRDefault="00B958FC" w:rsidP="0067632D">
            <w:pPr>
              <w:pStyle w:val="Szvegtrzs"/>
              <w:spacing w:before="36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9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9679D" w14:textId="77777777" w:rsidR="00B958FC" w:rsidRPr="00B958FC" w:rsidRDefault="00B958FC" w:rsidP="0067632D">
            <w:pPr>
              <w:pStyle w:val="Szvegtrzs"/>
              <w:spacing w:before="360"/>
              <w:jc w:val="both"/>
              <w:rPr>
                <w:b w:val="0"/>
                <w:bCs w:val="0"/>
                <w:sz w:val="24"/>
              </w:rPr>
            </w:pPr>
            <w:r w:rsidRPr="00B958FC">
              <w:rPr>
                <w:b w:val="0"/>
                <w:bCs w:val="0"/>
                <w:sz w:val="24"/>
              </w:rPr>
              <w:t>Építési törmelék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8DAA3" w14:textId="77777777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1 500,- Ft/m²/nap,</w:t>
            </w:r>
            <w:r w:rsidRPr="00B958FC">
              <w:rPr>
                <w:sz w:val="24"/>
              </w:rPr>
              <w:br/>
              <w:t>de minimum 3000,- Ft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86891" w14:textId="77777777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500,- Ft/m²/nap,</w:t>
            </w:r>
            <w:r w:rsidRPr="00B958FC">
              <w:rPr>
                <w:sz w:val="24"/>
              </w:rPr>
              <w:br/>
              <w:t>de minimum 3000,- Ft</w:t>
            </w:r>
          </w:p>
        </w:tc>
      </w:tr>
      <w:tr w:rsidR="00B958FC" w:rsidRPr="00B958FC" w14:paraId="36F4C75F" w14:textId="77777777" w:rsidTr="00B958FC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9EF12" w14:textId="77777777" w:rsidR="00B958FC" w:rsidRPr="00B958FC" w:rsidRDefault="00B958FC" w:rsidP="0067632D">
            <w:pPr>
              <w:pStyle w:val="Szvegtrzs"/>
              <w:spacing w:before="12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10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55C03" w14:textId="77777777" w:rsidR="00B958FC" w:rsidRPr="00B958FC" w:rsidRDefault="00B958FC" w:rsidP="0067632D">
            <w:pPr>
              <w:pStyle w:val="Szvegtrzs"/>
              <w:jc w:val="both"/>
              <w:rPr>
                <w:b w:val="0"/>
                <w:bCs w:val="0"/>
                <w:sz w:val="24"/>
              </w:rPr>
            </w:pPr>
            <w:r w:rsidRPr="00B958FC">
              <w:rPr>
                <w:b w:val="0"/>
                <w:bCs w:val="0"/>
                <w:sz w:val="24"/>
              </w:rPr>
              <w:t>Vendéglátóipari előkert, terasz, kerthelyiség idegenforgalmi szezonban (június - szeptember)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783BC" w14:textId="77777777" w:rsidR="00B958FC" w:rsidRPr="00B958FC" w:rsidRDefault="00B958FC" w:rsidP="0067632D">
            <w:pPr>
              <w:pStyle w:val="Szvegtrzs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1200,- Ft/m²/hó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56FF5" w14:textId="77777777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800,- Ft/m²/hó</w:t>
            </w:r>
          </w:p>
        </w:tc>
      </w:tr>
      <w:tr w:rsidR="00B958FC" w:rsidRPr="00B958FC" w14:paraId="526A3386" w14:textId="77777777" w:rsidTr="00B958FC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15848" w14:textId="77777777" w:rsidR="00B958FC" w:rsidRPr="00B958FC" w:rsidRDefault="00B958FC" w:rsidP="0067632D">
            <w:pPr>
              <w:pStyle w:val="Szvegtrzs"/>
              <w:spacing w:before="12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11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4BB04" w14:textId="77777777" w:rsidR="00B958FC" w:rsidRPr="00B958FC" w:rsidRDefault="00B958FC" w:rsidP="0067632D">
            <w:pPr>
              <w:pStyle w:val="Szvegtrzs"/>
              <w:jc w:val="both"/>
              <w:rPr>
                <w:b w:val="0"/>
                <w:bCs w:val="0"/>
                <w:sz w:val="24"/>
              </w:rPr>
            </w:pPr>
            <w:r w:rsidRPr="00B958FC">
              <w:rPr>
                <w:b w:val="0"/>
                <w:bCs w:val="0"/>
                <w:sz w:val="24"/>
              </w:rPr>
              <w:t>Vendéglátóipari előkert, terasz, kerthelyiség idegenforgalmi szezonon kívül (október - május)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761C5" w14:textId="77777777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300,- Ft/m²/hó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E89D2" w14:textId="77777777" w:rsidR="00B958FC" w:rsidRPr="00B958FC" w:rsidRDefault="00B958FC" w:rsidP="0067632D">
            <w:pPr>
              <w:pStyle w:val="Szvegtrzs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300,- Ft/m²/hó</w:t>
            </w:r>
          </w:p>
        </w:tc>
      </w:tr>
      <w:tr w:rsidR="00B958FC" w:rsidRPr="00B958FC" w14:paraId="5B62A818" w14:textId="77777777" w:rsidTr="00B958FC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78DA5" w14:textId="77777777" w:rsidR="00B958FC" w:rsidRPr="00B958FC" w:rsidRDefault="00B958FC" w:rsidP="0067632D">
            <w:pPr>
              <w:pStyle w:val="Szvegtrzs"/>
              <w:spacing w:before="12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lastRenderedPageBreak/>
              <w:t>12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1D759" w14:textId="77777777" w:rsidR="00B958FC" w:rsidRPr="00B958FC" w:rsidRDefault="00B958FC" w:rsidP="0067632D">
            <w:pPr>
              <w:pStyle w:val="Szvegtrzs"/>
              <w:spacing w:before="120"/>
              <w:jc w:val="both"/>
              <w:rPr>
                <w:b w:val="0"/>
                <w:bCs w:val="0"/>
                <w:sz w:val="24"/>
              </w:rPr>
            </w:pPr>
            <w:r w:rsidRPr="00B958FC">
              <w:rPr>
                <w:b w:val="0"/>
                <w:bCs w:val="0"/>
                <w:sz w:val="24"/>
              </w:rPr>
              <w:t>Mutatványosi tevékenység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F3418" w14:textId="77777777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1 500,- Ft/m²/nap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E507C" w14:textId="77777777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800,- Ft/m²/nap</w:t>
            </w:r>
          </w:p>
        </w:tc>
      </w:tr>
      <w:tr w:rsidR="00B958FC" w:rsidRPr="00B958FC" w14:paraId="4058B712" w14:textId="77777777" w:rsidTr="00B958FC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79514" w14:textId="77777777" w:rsidR="00B958FC" w:rsidRPr="00B958FC" w:rsidRDefault="00B958FC" w:rsidP="0067632D">
            <w:pPr>
              <w:pStyle w:val="Szvegtrzs"/>
              <w:spacing w:before="12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13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F23D7" w14:textId="77777777" w:rsidR="00B958FC" w:rsidRPr="00B958FC" w:rsidRDefault="00B958FC" w:rsidP="0067632D">
            <w:pPr>
              <w:pStyle w:val="Szvegtrzs"/>
              <w:spacing w:before="120"/>
              <w:jc w:val="both"/>
              <w:rPr>
                <w:b w:val="0"/>
                <w:bCs w:val="0"/>
                <w:sz w:val="24"/>
              </w:rPr>
            </w:pPr>
            <w:r w:rsidRPr="00B958FC">
              <w:rPr>
                <w:b w:val="0"/>
                <w:bCs w:val="0"/>
                <w:sz w:val="24"/>
              </w:rPr>
              <w:t>Cirkuszi tevékenység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EC772" w14:textId="77777777" w:rsidR="00B958FC" w:rsidRPr="00B958FC" w:rsidRDefault="00B958FC" w:rsidP="0067632D">
            <w:pPr>
              <w:pStyle w:val="Szvegtrzs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50 000 ,- Ft/nap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6402C" w14:textId="77777777" w:rsidR="00B958FC" w:rsidRPr="00B958FC" w:rsidRDefault="00B958FC" w:rsidP="0067632D">
            <w:pPr>
              <w:pStyle w:val="Szvegtrzs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30 000,- Ft/nap</w:t>
            </w:r>
          </w:p>
        </w:tc>
      </w:tr>
      <w:tr w:rsidR="00B958FC" w:rsidRPr="00B958FC" w14:paraId="4E6FD4CB" w14:textId="77777777" w:rsidTr="00B958FC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3F446" w14:textId="77777777" w:rsidR="00B958FC" w:rsidRPr="00B958FC" w:rsidRDefault="00B958FC" w:rsidP="0067632D">
            <w:pPr>
              <w:pStyle w:val="Szvegtrzs"/>
              <w:spacing w:before="24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14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EE6E3" w14:textId="77777777" w:rsidR="00B958FC" w:rsidRPr="00B958FC" w:rsidRDefault="00B958FC" w:rsidP="0067632D">
            <w:pPr>
              <w:pStyle w:val="Szvegtrzs"/>
              <w:spacing w:before="120"/>
              <w:jc w:val="both"/>
              <w:rPr>
                <w:b w:val="0"/>
                <w:bCs w:val="0"/>
                <w:sz w:val="24"/>
              </w:rPr>
            </w:pPr>
            <w:r w:rsidRPr="00B958FC">
              <w:rPr>
                <w:b w:val="0"/>
                <w:bCs w:val="0"/>
                <w:sz w:val="24"/>
              </w:rPr>
              <w:t>Közterületen, illetve járműre szerelt hangosító berendezés alkalmazásával történő reklámozás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C7AEA" w14:textId="77777777" w:rsidR="00B958FC" w:rsidRPr="00B958FC" w:rsidRDefault="00B958FC" w:rsidP="0067632D">
            <w:pPr>
              <w:pStyle w:val="Szvegtrzs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1 000,- Ft/gépjármű/nap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444CB" w14:textId="77777777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1 000,- Ft/gépjármű/nap</w:t>
            </w:r>
          </w:p>
        </w:tc>
      </w:tr>
      <w:tr w:rsidR="00B958FC" w:rsidRPr="00B958FC" w14:paraId="1421D9D0" w14:textId="77777777" w:rsidTr="00B958FC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360AA" w14:textId="77777777" w:rsidR="00B958FC" w:rsidRPr="00B958FC" w:rsidRDefault="00B958FC" w:rsidP="0067632D">
            <w:pPr>
              <w:pStyle w:val="Szvegtrzs"/>
              <w:spacing w:before="24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15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02955" w14:textId="77777777" w:rsidR="00B958FC" w:rsidRPr="00B958FC" w:rsidRDefault="00B958FC" w:rsidP="0067632D">
            <w:pPr>
              <w:pStyle w:val="Szvegtrzs"/>
              <w:jc w:val="both"/>
              <w:rPr>
                <w:b w:val="0"/>
                <w:bCs w:val="0"/>
                <w:sz w:val="24"/>
              </w:rPr>
            </w:pPr>
            <w:r w:rsidRPr="00B958FC">
              <w:rPr>
                <w:b w:val="0"/>
                <w:bCs w:val="0"/>
                <w:sz w:val="24"/>
              </w:rPr>
              <w:t xml:space="preserve">Ideiglenes vagy állandó jellegű, vállalkozási célú (pl. kereskedelmi, vendéglátóipari) építmény (pl. pavilon, </w:t>
            </w:r>
            <w:r w:rsidRPr="00B958FC">
              <w:rPr>
                <w:b w:val="0"/>
                <w:bCs w:val="0"/>
                <w:sz w:val="24"/>
              </w:rPr>
              <w:tab/>
              <w:t xml:space="preserve"> </w:t>
            </w:r>
            <w:r w:rsidRPr="00B958FC">
              <w:rPr>
                <w:b w:val="0"/>
                <w:bCs w:val="0"/>
                <w:sz w:val="24"/>
              </w:rPr>
              <w:br/>
              <w:t>bódé)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E77F9" w14:textId="77777777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1 500,- Ft/m²/hónap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D59FC" w14:textId="77777777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800,- Ft/m²/hónap</w:t>
            </w:r>
          </w:p>
        </w:tc>
      </w:tr>
      <w:tr w:rsidR="00B958FC" w:rsidRPr="00B958FC" w14:paraId="7C54BF3B" w14:textId="77777777" w:rsidTr="00B958FC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DBC0E" w14:textId="77777777" w:rsidR="00B958FC" w:rsidRPr="00B958FC" w:rsidRDefault="00B958FC" w:rsidP="0067632D">
            <w:pPr>
              <w:pStyle w:val="Szvegtrzs"/>
              <w:spacing w:before="12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16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44778" w14:textId="77777777" w:rsidR="00B958FC" w:rsidRPr="00B958FC" w:rsidRDefault="00B958FC" w:rsidP="0067632D">
            <w:pPr>
              <w:pStyle w:val="Szvegtrzs"/>
              <w:jc w:val="both"/>
              <w:rPr>
                <w:b w:val="0"/>
                <w:bCs w:val="0"/>
                <w:sz w:val="24"/>
              </w:rPr>
            </w:pPr>
            <w:r w:rsidRPr="00B958FC">
              <w:rPr>
                <w:b w:val="0"/>
                <w:bCs w:val="0"/>
                <w:sz w:val="24"/>
              </w:rPr>
              <w:t>Ideiglenes (alkalmi vagy idényjellegű) árusítóhely kialakítása, mozgóárusítás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68D19" w14:textId="77777777" w:rsidR="00B958FC" w:rsidRPr="00B958FC" w:rsidRDefault="00B958FC" w:rsidP="0067632D">
            <w:pPr>
              <w:pStyle w:val="Szvegtrzs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2 500,- Ft/nap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FF55E" w14:textId="77777777" w:rsidR="00B958FC" w:rsidRPr="00B958FC" w:rsidRDefault="00B958FC" w:rsidP="0067632D">
            <w:pPr>
              <w:pStyle w:val="Szvegtrzs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2 000,- Ft/nap</w:t>
            </w:r>
          </w:p>
        </w:tc>
      </w:tr>
      <w:tr w:rsidR="00B958FC" w:rsidRPr="00B958FC" w14:paraId="11ED7849" w14:textId="77777777" w:rsidTr="00B958FC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4174" w14:textId="77777777" w:rsidR="00B958FC" w:rsidRPr="00B958FC" w:rsidRDefault="00B958FC" w:rsidP="0067632D">
            <w:pPr>
              <w:pStyle w:val="Szvegtrzs"/>
              <w:spacing w:before="12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17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0F381" w14:textId="77777777" w:rsidR="00B958FC" w:rsidRPr="00B958FC" w:rsidRDefault="00B958FC" w:rsidP="0067632D">
            <w:pPr>
              <w:pStyle w:val="Szvegtrzs"/>
              <w:jc w:val="both"/>
              <w:rPr>
                <w:b w:val="0"/>
                <w:bCs w:val="0"/>
                <w:sz w:val="24"/>
              </w:rPr>
            </w:pPr>
            <w:r w:rsidRPr="00B958FC">
              <w:rPr>
                <w:b w:val="0"/>
                <w:bCs w:val="0"/>
                <w:sz w:val="24"/>
              </w:rPr>
              <w:t>Kiemelt rendezvény: Zrínyi napok, Május 1. alkalmával ideiglenes árusítóhely kialakítása, mozgóárusítás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A7914" w14:textId="77777777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4 000,- Ft/m²/nap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3A63F" w14:textId="77777777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3 000,- Ft/m²/nap</w:t>
            </w:r>
          </w:p>
        </w:tc>
      </w:tr>
      <w:tr w:rsidR="00B958FC" w:rsidRPr="00B958FC" w14:paraId="05EFC6B7" w14:textId="77777777" w:rsidTr="00B958FC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C413D" w14:textId="77777777" w:rsidR="00B958FC" w:rsidRPr="00B958FC" w:rsidRDefault="00B958FC" w:rsidP="0067632D">
            <w:pPr>
              <w:pStyle w:val="Szvegtrzs"/>
              <w:spacing w:before="12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18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FAE41" w14:textId="77777777" w:rsidR="00B958FC" w:rsidRPr="00B958FC" w:rsidRDefault="00B958FC" w:rsidP="0067632D">
            <w:pPr>
              <w:pStyle w:val="Szvegtrzs"/>
              <w:jc w:val="both"/>
              <w:rPr>
                <w:b w:val="0"/>
                <w:bCs w:val="0"/>
                <w:sz w:val="24"/>
              </w:rPr>
            </w:pPr>
            <w:r w:rsidRPr="00B958FC">
              <w:rPr>
                <w:b w:val="0"/>
                <w:bCs w:val="0"/>
                <w:sz w:val="24"/>
              </w:rPr>
              <w:t xml:space="preserve">Közterületen mozgóboltból történő árusítás (havi 14 napot meg nem haladóan)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CDF6F" w14:textId="77777777" w:rsidR="00B958FC" w:rsidRPr="00B958FC" w:rsidRDefault="00B958FC" w:rsidP="0067632D">
            <w:pPr>
              <w:pStyle w:val="Szvegtrzs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1 500,- Ft/nap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48DC7" w14:textId="77777777" w:rsidR="00B958FC" w:rsidRPr="00B958FC" w:rsidRDefault="00B958FC" w:rsidP="0067632D">
            <w:pPr>
              <w:pStyle w:val="Szvegtrzs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1 500,- Ft/nap</w:t>
            </w:r>
          </w:p>
        </w:tc>
      </w:tr>
      <w:tr w:rsidR="00B958FC" w:rsidRPr="00B958FC" w14:paraId="15A5F178" w14:textId="77777777" w:rsidTr="00B958FC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70F87" w14:textId="77777777" w:rsidR="00B958FC" w:rsidRPr="00B958FC" w:rsidRDefault="00B958FC" w:rsidP="0067632D">
            <w:pPr>
              <w:pStyle w:val="Szvegtrzs"/>
              <w:spacing w:before="12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19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EF5" w14:textId="77777777" w:rsidR="00B958FC" w:rsidRPr="00B958FC" w:rsidRDefault="00B958FC" w:rsidP="0067632D">
            <w:pPr>
              <w:pStyle w:val="Szvegtrzs"/>
              <w:jc w:val="both"/>
              <w:rPr>
                <w:b w:val="0"/>
                <w:bCs w:val="0"/>
                <w:sz w:val="24"/>
              </w:rPr>
            </w:pPr>
            <w:r w:rsidRPr="00B958FC">
              <w:rPr>
                <w:b w:val="0"/>
                <w:bCs w:val="0"/>
                <w:sz w:val="24"/>
              </w:rPr>
              <w:t>Közterületen mozgóboltból történő árusítás (havi 14 napot meghaladóan)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E12F2" w14:textId="77777777" w:rsidR="00B958FC" w:rsidRPr="00B958FC" w:rsidRDefault="00B958FC" w:rsidP="0067632D">
            <w:pPr>
              <w:pStyle w:val="Szvegtrzs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25 000,- Ft/hó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97DA4" w14:textId="77777777" w:rsidR="00B958FC" w:rsidRPr="00B958FC" w:rsidRDefault="00B958FC" w:rsidP="0067632D">
            <w:pPr>
              <w:pStyle w:val="Szvegtrzs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25 000,- Ft/hó</w:t>
            </w:r>
          </w:p>
        </w:tc>
      </w:tr>
      <w:tr w:rsidR="00B958FC" w:rsidRPr="00B958FC" w14:paraId="3148634A" w14:textId="77777777" w:rsidTr="00B958FC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D49DC" w14:textId="77777777" w:rsidR="00B958FC" w:rsidRPr="00B958FC" w:rsidRDefault="00B958FC" w:rsidP="0067632D">
            <w:pPr>
              <w:pStyle w:val="Szvegtrzs"/>
              <w:spacing w:before="12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20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7386A" w14:textId="77777777" w:rsidR="00B958FC" w:rsidRPr="00B958FC" w:rsidRDefault="00B958FC" w:rsidP="0067632D">
            <w:pPr>
              <w:pStyle w:val="Szvegtrzs"/>
              <w:jc w:val="both"/>
              <w:rPr>
                <w:b w:val="0"/>
                <w:bCs w:val="0"/>
                <w:sz w:val="24"/>
              </w:rPr>
            </w:pPr>
            <w:r w:rsidRPr="00B958FC">
              <w:rPr>
                <w:b w:val="0"/>
                <w:bCs w:val="0"/>
                <w:sz w:val="24"/>
              </w:rPr>
              <w:t>Rádió vagy televíziós felvétel, ide nem érve a filmalkotást (1 órát meghaladóan)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C1CE4" w14:textId="77777777" w:rsidR="00B958FC" w:rsidRPr="00B958FC" w:rsidRDefault="00B958FC" w:rsidP="0067632D">
            <w:pPr>
              <w:pStyle w:val="Szvegtrzs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1 500,- Ft/nap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D1D42" w14:textId="77777777" w:rsidR="00B958FC" w:rsidRPr="00B958FC" w:rsidRDefault="00B958FC" w:rsidP="0067632D">
            <w:pPr>
              <w:pStyle w:val="Szvegtrzs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1 500,- Ft/nap</w:t>
            </w:r>
          </w:p>
        </w:tc>
      </w:tr>
      <w:tr w:rsidR="00B958FC" w:rsidRPr="00B958FC" w14:paraId="3C2050F1" w14:textId="77777777" w:rsidTr="00B958FC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5E074" w14:textId="77777777" w:rsidR="00B958FC" w:rsidRPr="00B958FC" w:rsidRDefault="00B958FC" w:rsidP="0067632D">
            <w:pPr>
              <w:pStyle w:val="Szvegtrzs"/>
              <w:spacing w:before="12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21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0A26C" w14:textId="77777777" w:rsidR="00B958FC" w:rsidRPr="00B958FC" w:rsidRDefault="00B958FC" w:rsidP="0067632D">
            <w:pPr>
              <w:pStyle w:val="Szvegtrzs"/>
              <w:jc w:val="both"/>
              <w:rPr>
                <w:b w:val="0"/>
                <w:bCs w:val="0"/>
                <w:sz w:val="24"/>
              </w:rPr>
            </w:pPr>
            <w:r w:rsidRPr="00B958FC">
              <w:rPr>
                <w:b w:val="0"/>
                <w:bCs w:val="0"/>
                <w:sz w:val="24"/>
              </w:rPr>
              <w:t>A rendező részére bevétellel járó vagy belépődíjas kulturális, sport rendezvény, kiállítás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3F2BC" w14:textId="77777777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200,- Ft/m²/nap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3E68C" w14:textId="77777777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100,- Ft/m²/nap</w:t>
            </w:r>
          </w:p>
        </w:tc>
      </w:tr>
      <w:tr w:rsidR="00B958FC" w:rsidRPr="00B958FC" w14:paraId="51D3B7D6" w14:textId="77777777" w:rsidTr="00B958FC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DFD5A" w14:textId="77777777" w:rsidR="00B958FC" w:rsidRPr="00B958FC" w:rsidRDefault="00B958FC" w:rsidP="0067632D">
            <w:pPr>
              <w:pStyle w:val="Szvegtrzs"/>
              <w:spacing w:before="12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22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D2A53" w14:textId="77777777" w:rsidR="00B958FC" w:rsidRPr="00B958FC" w:rsidRDefault="00B958FC" w:rsidP="0067632D">
            <w:pPr>
              <w:pStyle w:val="Szvegtrzs"/>
              <w:spacing w:before="120"/>
              <w:jc w:val="both"/>
              <w:rPr>
                <w:b w:val="0"/>
                <w:bCs w:val="0"/>
                <w:sz w:val="24"/>
              </w:rPr>
            </w:pPr>
            <w:r w:rsidRPr="00B958FC">
              <w:rPr>
                <w:b w:val="0"/>
                <w:bCs w:val="0"/>
                <w:sz w:val="24"/>
              </w:rPr>
              <w:t>Áru- és göngyöleg közterületen történő elhelyezése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DC109" w14:textId="77777777" w:rsidR="00B958FC" w:rsidRPr="00B958FC" w:rsidRDefault="00B958FC" w:rsidP="0067632D">
            <w:pPr>
              <w:pStyle w:val="Szvegtrzs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200,- Ft/m²/nap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38576" w14:textId="77777777" w:rsidR="00B958FC" w:rsidRPr="00B958FC" w:rsidRDefault="00B958FC" w:rsidP="0067632D">
            <w:pPr>
              <w:pStyle w:val="Szvegtrzs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200,- Ft/m²/nap</w:t>
            </w:r>
          </w:p>
        </w:tc>
      </w:tr>
      <w:tr w:rsidR="00B958FC" w:rsidRPr="00B958FC" w14:paraId="4BD54BDC" w14:textId="77777777" w:rsidTr="00B958FC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080E2" w14:textId="77777777" w:rsidR="00B958FC" w:rsidRPr="00B958FC" w:rsidRDefault="00B958FC" w:rsidP="0067632D">
            <w:pPr>
              <w:pStyle w:val="Szvegtrzs"/>
              <w:spacing w:before="24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23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D2668" w14:textId="77777777" w:rsidR="00B958FC" w:rsidRPr="00B958FC" w:rsidRDefault="00B958FC" w:rsidP="0067632D">
            <w:pPr>
              <w:pStyle w:val="Szvegtrzs"/>
              <w:jc w:val="both"/>
              <w:rPr>
                <w:b w:val="0"/>
                <w:bCs w:val="0"/>
                <w:sz w:val="24"/>
              </w:rPr>
            </w:pPr>
            <w:r w:rsidRPr="00B958FC">
              <w:rPr>
                <w:b w:val="0"/>
                <w:bCs w:val="0"/>
                <w:sz w:val="24"/>
              </w:rPr>
              <w:t xml:space="preserve">Üzemképtelen járművek, lakókocsi, utánfutó, tréler jármű, ideiglenes, harminc napot meg nem haladó </w:t>
            </w:r>
            <w:r w:rsidRPr="00B958FC">
              <w:rPr>
                <w:b w:val="0"/>
                <w:bCs w:val="0"/>
                <w:sz w:val="24"/>
              </w:rPr>
              <w:tab/>
              <w:t xml:space="preserve"> </w:t>
            </w:r>
            <w:r w:rsidRPr="00B958FC">
              <w:rPr>
                <w:b w:val="0"/>
                <w:bCs w:val="0"/>
                <w:sz w:val="24"/>
              </w:rPr>
              <w:br/>
              <w:t>tárolása (3.5 tonnánál kisebb)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7487D" w14:textId="77777777" w:rsidR="00B958FC" w:rsidRPr="00B958FC" w:rsidRDefault="00B958FC" w:rsidP="0067632D">
            <w:pPr>
              <w:pStyle w:val="Szvegtrzs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500,- Ft/db/nap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49BAF" w14:textId="77777777" w:rsidR="00B958FC" w:rsidRPr="00B958FC" w:rsidRDefault="00B958FC" w:rsidP="0067632D">
            <w:pPr>
              <w:pStyle w:val="Szvegtrzs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300,- Ft/db/nap</w:t>
            </w:r>
          </w:p>
        </w:tc>
      </w:tr>
      <w:tr w:rsidR="00B958FC" w:rsidRPr="00B958FC" w14:paraId="562333CF" w14:textId="77777777" w:rsidTr="00B958FC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C151C" w14:textId="77777777" w:rsidR="00B958FC" w:rsidRPr="00B958FC" w:rsidRDefault="00B958FC" w:rsidP="0067632D">
            <w:pPr>
              <w:pStyle w:val="Szvegtrzs"/>
              <w:spacing w:before="24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24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2A0DF" w14:textId="77777777" w:rsidR="00B958FC" w:rsidRPr="00B958FC" w:rsidRDefault="00B958FC" w:rsidP="0067632D">
            <w:pPr>
              <w:pStyle w:val="Szvegtrzs"/>
              <w:jc w:val="both"/>
              <w:rPr>
                <w:b w:val="0"/>
                <w:bCs w:val="0"/>
                <w:sz w:val="24"/>
              </w:rPr>
            </w:pPr>
            <w:r w:rsidRPr="00B958FC">
              <w:rPr>
                <w:b w:val="0"/>
                <w:bCs w:val="0"/>
                <w:sz w:val="24"/>
              </w:rPr>
              <w:t xml:space="preserve">Üzemképtelen járművek, lakókocsi, utánfutó, tréler jármű, ideiglenes, harminc napot meg nem haladó </w:t>
            </w:r>
            <w:r w:rsidRPr="00B958FC">
              <w:rPr>
                <w:b w:val="0"/>
                <w:bCs w:val="0"/>
                <w:sz w:val="24"/>
              </w:rPr>
              <w:tab/>
              <w:t xml:space="preserve"> </w:t>
            </w:r>
            <w:r w:rsidRPr="00B958FC">
              <w:rPr>
                <w:b w:val="0"/>
                <w:bCs w:val="0"/>
                <w:sz w:val="24"/>
              </w:rPr>
              <w:br/>
              <w:t>tárolása (3.5 tonnánál nagyobb)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272B7" w14:textId="77777777" w:rsidR="00B958FC" w:rsidRPr="00B958FC" w:rsidRDefault="00B958FC" w:rsidP="0067632D">
            <w:pPr>
              <w:pStyle w:val="Szvegtrzs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1 000,- Ft/db/nap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798F1" w14:textId="77777777" w:rsidR="00B958FC" w:rsidRPr="00B958FC" w:rsidRDefault="00B958FC" w:rsidP="0067632D">
            <w:pPr>
              <w:pStyle w:val="Szvegtrzs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500,- Ft/db/nap</w:t>
            </w:r>
          </w:p>
        </w:tc>
      </w:tr>
      <w:tr w:rsidR="00B958FC" w:rsidRPr="00B958FC" w14:paraId="3C45B010" w14:textId="77777777" w:rsidTr="00B958FC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7795F" w14:textId="77777777" w:rsidR="00B958FC" w:rsidRPr="00B958FC" w:rsidRDefault="00B958FC" w:rsidP="0067632D">
            <w:pPr>
              <w:pStyle w:val="Szvegtrzs"/>
              <w:spacing w:before="12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25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7FDF1" w14:textId="77777777" w:rsidR="00B958FC" w:rsidRPr="00B958FC" w:rsidRDefault="00B958FC" w:rsidP="0067632D">
            <w:pPr>
              <w:pStyle w:val="Szvegtrzs"/>
              <w:jc w:val="both"/>
              <w:rPr>
                <w:b w:val="0"/>
                <w:bCs w:val="0"/>
                <w:sz w:val="24"/>
              </w:rPr>
            </w:pPr>
            <w:r w:rsidRPr="00B958FC">
              <w:rPr>
                <w:b w:val="0"/>
                <w:bCs w:val="0"/>
                <w:sz w:val="24"/>
              </w:rPr>
              <w:t>Tüzelőanyag, bútor, lakásfelszerelés, berendezési tárgy 48 órát meghaladó tárolása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5C485" w14:textId="77777777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500,- Ft/m²/nap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DE1D" w14:textId="77777777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300,- Ft/m²/nap</w:t>
            </w:r>
          </w:p>
        </w:tc>
      </w:tr>
      <w:tr w:rsidR="00B958FC" w:rsidRPr="00B958FC" w14:paraId="3F432A4A" w14:textId="77777777" w:rsidTr="00B958FC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0321F" w14:textId="77777777" w:rsidR="00B958FC" w:rsidRPr="00B958FC" w:rsidRDefault="00B958FC" w:rsidP="0067632D">
            <w:pPr>
              <w:pStyle w:val="Szvegtrzs"/>
              <w:spacing w:before="24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26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FC712" w14:textId="77777777" w:rsidR="00B958FC" w:rsidRPr="00B958FC" w:rsidRDefault="00B958FC" w:rsidP="0067632D">
            <w:pPr>
              <w:pStyle w:val="Szvegtrzs"/>
              <w:spacing w:before="240"/>
              <w:jc w:val="both"/>
              <w:rPr>
                <w:b w:val="0"/>
                <w:bCs w:val="0"/>
                <w:sz w:val="24"/>
              </w:rPr>
            </w:pPr>
            <w:r w:rsidRPr="00B958FC">
              <w:rPr>
                <w:b w:val="0"/>
                <w:bCs w:val="0"/>
                <w:sz w:val="24"/>
              </w:rPr>
              <w:t>Taxi kiállási hely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4E862" w14:textId="77777777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10 000,- Ft/gépjármű/hó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3F88E" w14:textId="77777777" w:rsidR="00B958FC" w:rsidRPr="00B958FC" w:rsidRDefault="00B958FC" w:rsidP="00B958FC">
            <w:pPr>
              <w:pStyle w:val="Szvegtrzs"/>
              <w:jc w:val="left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10 000,- Ft/gépjármű/hó</w:t>
            </w:r>
          </w:p>
        </w:tc>
      </w:tr>
      <w:tr w:rsidR="00B958FC" w:rsidRPr="00B958FC" w14:paraId="61295FE3" w14:textId="77777777" w:rsidTr="00B958FC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A3666" w14:textId="77777777" w:rsidR="00B958FC" w:rsidRPr="00B958FC" w:rsidRDefault="00B958FC" w:rsidP="0067632D">
            <w:pPr>
              <w:pStyle w:val="Szvegtrzs"/>
              <w:spacing w:before="12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27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58E8B" w14:textId="77777777" w:rsidR="00B958FC" w:rsidRPr="00B958FC" w:rsidRDefault="00B958FC" w:rsidP="0067632D">
            <w:pPr>
              <w:pStyle w:val="Szvegtrzs"/>
              <w:spacing w:before="120"/>
              <w:jc w:val="both"/>
              <w:rPr>
                <w:b w:val="0"/>
                <w:bCs w:val="0"/>
                <w:sz w:val="24"/>
              </w:rPr>
            </w:pPr>
            <w:r w:rsidRPr="00B958FC">
              <w:rPr>
                <w:b w:val="0"/>
                <w:bCs w:val="0"/>
                <w:sz w:val="24"/>
              </w:rPr>
              <w:t>Piaci árukörbe tartozó termék árusítása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A39C5" w14:textId="77777777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3 000,- Ft/m²/hó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71B26" w14:textId="77777777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2 500,- Ft/m²/hó</w:t>
            </w:r>
          </w:p>
        </w:tc>
      </w:tr>
      <w:tr w:rsidR="00B958FC" w:rsidRPr="00B958FC" w14:paraId="7C525735" w14:textId="77777777" w:rsidTr="00B958FC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07490" w14:textId="77777777" w:rsidR="00B958FC" w:rsidRPr="00B958FC" w:rsidRDefault="00B958FC" w:rsidP="0067632D">
            <w:pPr>
              <w:pStyle w:val="Szvegtrzs"/>
              <w:spacing w:before="12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28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47DC6" w14:textId="77777777" w:rsidR="00B958FC" w:rsidRPr="00B958FC" w:rsidRDefault="00B958FC" w:rsidP="0067632D">
            <w:pPr>
              <w:pStyle w:val="Szvegtrzs"/>
              <w:jc w:val="both"/>
              <w:rPr>
                <w:b w:val="0"/>
                <w:bCs w:val="0"/>
                <w:sz w:val="24"/>
              </w:rPr>
            </w:pPr>
            <w:r w:rsidRPr="00B958FC">
              <w:rPr>
                <w:b w:val="0"/>
                <w:bCs w:val="0"/>
                <w:sz w:val="24"/>
              </w:rPr>
              <w:t>Föld alatti, vagy föld feletti közmű vagy informatikai jellegű vezetékek és tartozékok telepítése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9D704" w14:textId="77777777" w:rsidR="00B958FC" w:rsidRPr="00B958FC" w:rsidRDefault="00B958FC" w:rsidP="0067632D">
            <w:pPr>
              <w:pStyle w:val="Szvegtrzs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800,- Ft/fm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A963D" w14:textId="77777777" w:rsidR="00B958FC" w:rsidRPr="00B958FC" w:rsidRDefault="00B958FC" w:rsidP="0067632D">
            <w:pPr>
              <w:pStyle w:val="Szvegtrzs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800,- Ft/fm</w:t>
            </w:r>
          </w:p>
        </w:tc>
      </w:tr>
      <w:tr w:rsidR="00B958FC" w:rsidRPr="00B958FC" w14:paraId="66392809" w14:textId="77777777" w:rsidTr="00B958FC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87D2B" w14:textId="77777777" w:rsidR="00B958FC" w:rsidRPr="00B958FC" w:rsidRDefault="00B958FC" w:rsidP="0067632D">
            <w:pPr>
              <w:pStyle w:val="Szvegtrzs"/>
              <w:spacing w:before="24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29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6D0A2" w14:textId="77777777" w:rsidR="00B958FC" w:rsidRPr="00B958FC" w:rsidRDefault="00B958FC" w:rsidP="0067632D">
            <w:pPr>
              <w:pStyle w:val="Szvegtrzs"/>
              <w:spacing w:before="240"/>
              <w:jc w:val="both"/>
              <w:rPr>
                <w:b w:val="0"/>
                <w:bCs w:val="0"/>
                <w:sz w:val="24"/>
              </w:rPr>
            </w:pPr>
            <w:r w:rsidRPr="00B958FC">
              <w:rPr>
                <w:b w:val="0"/>
                <w:bCs w:val="0"/>
                <w:sz w:val="24"/>
              </w:rPr>
              <w:t>Kerékpártároló létesítése üzlethelyiségek előtt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EB3FE" w14:textId="5082FC2E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 xml:space="preserve">ingyenes, de </w:t>
            </w:r>
            <w:r w:rsidRPr="00B958FC">
              <w:rPr>
                <w:sz w:val="24"/>
              </w:rPr>
              <w:br/>
              <w:t>engedély</w:t>
            </w:r>
            <w:r>
              <w:rPr>
                <w:sz w:val="24"/>
              </w:rPr>
              <w:t>-</w:t>
            </w:r>
            <w:r w:rsidRPr="00B958FC">
              <w:rPr>
                <w:sz w:val="24"/>
              </w:rPr>
              <w:t>köteles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BC249" w14:textId="4C114A53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ingyenes, de</w:t>
            </w:r>
            <w:r w:rsidRPr="00B958FC">
              <w:rPr>
                <w:sz w:val="24"/>
              </w:rPr>
              <w:br/>
              <w:t>engedély</w:t>
            </w:r>
            <w:r>
              <w:rPr>
                <w:sz w:val="24"/>
              </w:rPr>
              <w:t>-</w:t>
            </w:r>
            <w:r w:rsidRPr="00B958FC">
              <w:rPr>
                <w:sz w:val="24"/>
              </w:rPr>
              <w:t>köteles</w:t>
            </w:r>
          </w:p>
        </w:tc>
      </w:tr>
      <w:tr w:rsidR="00B958FC" w:rsidRPr="00B958FC" w14:paraId="7A1D038A" w14:textId="77777777" w:rsidTr="00B958FC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1BFFB" w14:textId="77777777" w:rsidR="00B958FC" w:rsidRPr="00B958FC" w:rsidRDefault="00B958FC" w:rsidP="0067632D">
            <w:pPr>
              <w:pStyle w:val="Szvegtrzs"/>
              <w:spacing w:before="24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lastRenderedPageBreak/>
              <w:t>30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ECA70" w14:textId="77777777" w:rsidR="00B958FC" w:rsidRPr="00B958FC" w:rsidRDefault="00B958FC" w:rsidP="0067632D">
            <w:pPr>
              <w:pStyle w:val="Szvegtrzs"/>
              <w:spacing w:before="240"/>
              <w:jc w:val="both"/>
              <w:rPr>
                <w:b w:val="0"/>
                <w:bCs w:val="0"/>
                <w:sz w:val="24"/>
              </w:rPr>
            </w:pPr>
            <w:r w:rsidRPr="00B958FC">
              <w:rPr>
                <w:b w:val="0"/>
                <w:bCs w:val="0"/>
                <w:sz w:val="24"/>
              </w:rPr>
              <w:t>Kerékpártároló létesítése egyéb közterületen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904C0" w14:textId="77777777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10 000,- Ft</w:t>
            </w:r>
            <w:r w:rsidRPr="00B958FC">
              <w:rPr>
                <w:sz w:val="24"/>
              </w:rPr>
              <w:br/>
              <w:t>egyszeri alkalommal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82054" w14:textId="77777777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10 000,- Ft</w:t>
            </w:r>
            <w:r w:rsidRPr="00B958FC">
              <w:rPr>
                <w:sz w:val="24"/>
              </w:rPr>
              <w:br/>
              <w:t>egyszeri alkalommal</w:t>
            </w:r>
          </w:p>
        </w:tc>
      </w:tr>
      <w:tr w:rsidR="00B958FC" w:rsidRPr="00B958FC" w14:paraId="22244C45" w14:textId="77777777" w:rsidTr="00B958FC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DBAD8" w14:textId="77777777" w:rsidR="00B958FC" w:rsidRPr="00B958FC" w:rsidRDefault="00B958FC" w:rsidP="0067632D">
            <w:pPr>
              <w:pStyle w:val="Szvegtrzs"/>
              <w:spacing w:before="12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31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5D817" w14:textId="77777777" w:rsidR="00B958FC" w:rsidRPr="00B958FC" w:rsidRDefault="00B958FC" w:rsidP="0067632D">
            <w:pPr>
              <w:pStyle w:val="Szvegtrzs"/>
              <w:spacing w:before="120"/>
              <w:jc w:val="both"/>
              <w:rPr>
                <w:b w:val="0"/>
                <w:bCs w:val="0"/>
                <w:sz w:val="24"/>
              </w:rPr>
            </w:pPr>
            <w:r w:rsidRPr="00B958FC">
              <w:rPr>
                <w:b w:val="0"/>
                <w:bCs w:val="0"/>
                <w:sz w:val="24"/>
              </w:rPr>
              <w:t xml:space="preserve">Épített kerékpártároló létesítése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FF292" w14:textId="77777777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50 000,- Ft/m²/év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9D3EF" w14:textId="77777777" w:rsidR="00B958FC" w:rsidRPr="00B958FC" w:rsidRDefault="00B958FC" w:rsidP="0067632D">
            <w:pPr>
              <w:pStyle w:val="Szvegtrzs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50 000,- Ft/m²/év</w:t>
            </w:r>
          </w:p>
        </w:tc>
      </w:tr>
      <w:tr w:rsidR="00B958FC" w:rsidRPr="00B958FC" w14:paraId="73BD961F" w14:textId="77777777" w:rsidTr="00B958FC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EC1BD" w14:textId="77777777" w:rsidR="00B958FC" w:rsidRPr="00B958FC" w:rsidRDefault="00B958FC" w:rsidP="0067632D">
            <w:pPr>
              <w:pStyle w:val="Szvegtrzs"/>
              <w:spacing w:before="240"/>
              <w:rPr>
                <w:b w:val="0"/>
                <w:bCs w:val="0"/>
                <w:sz w:val="24"/>
              </w:rPr>
            </w:pPr>
            <w:r w:rsidRPr="00B958FC">
              <w:rPr>
                <w:sz w:val="24"/>
              </w:rPr>
              <w:t>32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B6539" w14:textId="77777777" w:rsidR="00B958FC" w:rsidRPr="00B958FC" w:rsidRDefault="00B958FC" w:rsidP="0067632D">
            <w:pPr>
              <w:pStyle w:val="Szvegtrzs"/>
              <w:spacing w:before="120"/>
              <w:jc w:val="both"/>
              <w:rPr>
                <w:b w:val="0"/>
                <w:bCs w:val="0"/>
                <w:sz w:val="24"/>
              </w:rPr>
            </w:pPr>
            <w:r w:rsidRPr="00B958FC">
              <w:rPr>
                <w:b w:val="0"/>
                <w:bCs w:val="0"/>
                <w:sz w:val="24"/>
              </w:rPr>
              <w:t>Gazdálkodó szervezetek 48 órát meghaladó hulladékgyűjtésre alkalmas gyűjtőedényzetének közterületen történő tárolása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71552" w14:textId="4E5D3548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1 000,- Ft/hó</w:t>
            </w:r>
            <w:r w:rsidRPr="00B958FC">
              <w:rPr>
                <w:sz w:val="24"/>
              </w:rPr>
              <w:br/>
              <w:t>gyűjtőedé</w:t>
            </w:r>
            <w:r>
              <w:rPr>
                <w:sz w:val="24"/>
              </w:rPr>
              <w:t>-</w:t>
            </w:r>
            <w:r w:rsidRPr="00B958FC">
              <w:rPr>
                <w:sz w:val="24"/>
              </w:rPr>
              <w:t>nyenként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9CDEB" w14:textId="68D1F0E8" w:rsidR="00B958FC" w:rsidRPr="00B958FC" w:rsidRDefault="00B958FC" w:rsidP="0067632D">
            <w:pPr>
              <w:pStyle w:val="Szvegtrzs"/>
              <w:rPr>
                <w:sz w:val="24"/>
              </w:rPr>
            </w:pPr>
            <w:r w:rsidRPr="00B958FC">
              <w:rPr>
                <w:sz w:val="24"/>
              </w:rPr>
              <w:t>1 000,- Ft/hó</w:t>
            </w:r>
            <w:r w:rsidRPr="00B958FC">
              <w:rPr>
                <w:sz w:val="24"/>
              </w:rPr>
              <w:br/>
              <w:t>gyűjtőedé</w:t>
            </w:r>
            <w:r>
              <w:rPr>
                <w:sz w:val="24"/>
              </w:rPr>
              <w:t>-</w:t>
            </w:r>
            <w:r w:rsidRPr="00B958FC">
              <w:rPr>
                <w:sz w:val="24"/>
              </w:rPr>
              <w:t>nyenként</w:t>
            </w:r>
          </w:p>
        </w:tc>
      </w:tr>
    </w:tbl>
    <w:p w14:paraId="4B3516BA" w14:textId="77777777" w:rsidR="00B958FC" w:rsidRPr="00B958FC" w:rsidRDefault="00B958FC" w:rsidP="00B958FC">
      <w:pPr>
        <w:pStyle w:val="Szvegtrzs"/>
        <w:spacing w:before="220"/>
        <w:jc w:val="both"/>
        <w:rPr>
          <w:b w:val="0"/>
          <w:bCs w:val="0"/>
          <w:sz w:val="24"/>
        </w:rPr>
      </w:pPr>
      <w:r w:rsidRPr="00B958FC">
        <w:rPr>
          <w:b w:val="0"/>
          <w:bCs w:val="0"/>
          <w:sz w:val="24"/>
        </w:rPr>
        <w:t xml:space="preserve">2. Közutak, járdák, nem közlekedési célú igénybevétele esetén megállapított díjak (a díjak a 27 %-os ÁFÁ-t tartalmazzák és minden megkezdett m²-re vonatkoznak) </w:t>
      </w:r>
    </w:p>
    <w:p w14:paraId="4EB5B3F6" w14:textId="77777777" w:rsidR="00B958FC" w:rsidRPr="00B958FC" w:rsidRDefault="00B958FC" w:rsidP="00B958FC">
      <w:pPr>
        <w:pStyle w:val="Szvegtrzs"/>
        <w:spacing w:before="220"/>
        <w:jc w:val="both"/>
        <w:rPr>
          <w:b w:val="0"/>
          <w:bCs w:val="0"/>
          <w:sz w:val="24"/>
        </w:rPr>
      </w:pPr>
      <w:r w:rsidRPr="00B958FC">
        <w:rPr>
          <w:b w:val="0"/>
          <w:bCs w:val="0"/>
          <w:sz w:val="24"/>
        </w:rPr>
        <w:t>2.1. Szilárd utak megbontásával járó építési munkaterület esetén</w:t>
      </w:r>
    </w:p>
    <w:p w14:paraId="2BC5CEC4" w14:textId="77777777" w:rsidR="00B958FC" w:rsidRPr="00B958FC" w:rsidRDefault="00B958FC" w:rsidP="00B958FC">
      <w:pPr>
        <w:pStyle w:val="Szvegtrzs"/>
        <w:spacing w:before="220"/>
        <w:jc w:val="both"/>
        <w:rPr>
          <w:b w:val="0"/>
          <w:bCs w:val="0"/>
          <w:sz w:val="24"/>
        </w:rPr>
      </w:pPr>
      <w:r w:rsidRPr="00B958FC">
        <w:rPr>
          <w:b w:val="0"/>
          <w:bCs w:val="0"/>
          <w:sz w:val="24"/>
        </w:rPr>
        <w:t>2.1.1. Belterületi, elsőrendű utak vonatkozásában 300,- Ft/m²/nap, de minimum 5 000,- F;</w:t>
      </w:r>
    </w:p>
    <w:p w14:paraId="5E9A0C58" w14:textId="77777777" w:rsidR="00B958FC" w:rsidRPr="00B958FC" w:rsidRDefault="00B958FC" w:rsidP="00B958FC">
      <w:pPr>
        <w:pStyle w:val="Szvegtrzs"/>
        <w:spacing w:before="220"/>
        <w:jc w:val="both"/>
        <w:rPr>
          <w:b w:val="0"/>
          <w:bCs w:val="0"/>
          <w:sz w:val="24"/>
        </w:rPr>
      </w:pPr>
      <w:r w:rsidRPr="00B958FC">
        <w:rPr>
          <w:b w:val="0"/>
          <w:bCs w:val="0"/>
          <w:sz w:val="24"/>
        </w:rPr>
        <w:t>2.1.2. Belterületi, másodrendű utak vonatkozásában 200,- Ft/m²/nap, de minimum 5 000,- Ft;</w:t>
      </w:r>
    </w:p>
    <w:p w14:paraId="56D86F53" w14:textId="77777777" w:rsidR="00B958FC" w:rsidRPr="00B958FC" w:rsidRDefault="00B958FC" w:rsidP="00B958FC">
      <w:pPr>
        <w:pStyle w:val="Szvegtrzs"/>
        <w:spacing w:before="220"/>
        <w:jc w:val="both"/>
        <w:rPr>
          <w:b w:val="0"/>
          <w:bCs w:val="0"/>
          <w:sz w:val="24"/>
        </w:rPr>
      </w:pPr>
      <w:r w:rsidRPr="00B958FC">
        <w:rPr>
          <w:b w:val="0"/>
          <w:bCs w:val="0"/>
          <w:sz w:val="24"/>
        </w:rPr>
        <w:t>2.1.3. Mellékutak vonatkozásában 100,- Ft/m²/nap, de minimum 5 000 Ft;</w:t>
      </w:r>
    </w:p>
    <w:p w14:paraId="48339772" w14:textId="77777777" w:rsidR="00B958FC" w:rsidRPr="00B958FC" w:rsidRDefault="00B958FC" w:rsidP="00B958FC">
      <w:pPr>
        <w:pStyle w:val="Szvegtrzs"/>
        <w:spacing w:before="220"/>
        <w:jc w:val="both"/>
        <w:rPr>
          <w:b w:val="0"/>
          <w:bCs w:val="0"/>
          <w:sz w:val="24"/>
        </w:rPr>
      </w:pPr>
      <w:r w:rsidRPr="00B958FC">
        <w:rPr>
          <w:b w:val="0"/>
          <w:bCs w:val="0"/>
          <w:sz w:val="24"/>
        </w:rPr>
        <w:t>2.1.4. Gyalogutak, járdák, kerékpárutak vonatkozásában 100,- Ft/m²/nap, de minimum 5 000,- Ft.</w:t>
      </w:r>
    </w:p>
    <w:p w14:paraId="7E45D783" w14:textId="77777777" w:rsidR="00B958FC" w:rsidRPr="00B958FC" w:rsidRDefault="00B958FC" w:rsidP="00B958FC">
      <w:pPr>
        <w:pStyle w:val="Szvegtrzs"/>
        <w:spacing w:before="220"/>
        <w:jc w:val="both"/>
        <w:rPr>
          <w:b w:val="0"/>
          <w:bCs w:val="0"/>
          <w:sz w:val="24"/>
        </w:rPr>
      </w:pPr>
      <w:r w:rsidRPr="00B958FC">
        <w:rPr>
          <w:b w:val="0"/>
          <w:bCs w:val="0"/>
          <w:sz w:val="24"/>
        </w:rPr>
        <w:t>2.2. Földutak felbontása esetén 50,- Ft/m²/nap, de minimum 5 000,- Ft.</w:t>
      </w:r>
    </w:p>
    <w:p w14:paraId="5869BA65" w14:textId="77777777" w:rsidR="00B958FC" w:rsidRPr="00B958FC" w:rsidRDefault="00B958FC" w:rsidP="00B958FC">
      <w:pPr>
        <w:pStyle w:val="Szvegtrzs"/>
        <w:spacing w:before="220"/>
        <w:jc w:val="both"/>
        <w:rPr>
          <w:b w:val="0"/>
          <w:bCs w:val="0"/>
          <w:sz w:val="24"/>
        </w:rPr>
      </w:pPr>
      <w:r w:rsidRPr="00B958FC">
        <w:rPr>
          <w:b w:val="0"/>
          <w:bCs w:val="0"/>
          <w:sz w:val="24"/>
        </w:rPr>
        <w:t>2.3. Zöldterületek felbontása esetén 100,- Ft/m²/nap, de minimum 5 000,- Ft.</w:t>
      </w:r>
    </w:p>
    <w:p w14:paraId="6B208DA1" w14:textId="77777777" w:rsidR="00B958FC" w:rsidRPr="00B958FC" w:rsidRDefault="00B958FC" w:rsidP="00B958FC">
      <w:pPr>
        <w:pStyle w:val="Szvegtrzs"/>
        <w:spacing w:before="220"/>
        <w:jc w:val="both"/>
        <w:rPr>
          <w:b w:val="0"/>
          <w:bCs w:val="0"/>
          <w:sz w:val="24"/>
        </w:rPr>
      </w:pPr>
      <w:r w:rsidRPr="00B958FC">
        <w:rPr>
          <w:b w:val="0"/>
          <w:bCs w:val="0"/>
          <w:sz w:val="24"/>
        </w:rPr>
        <w:t>2.4. A 2.1. és 2.2. alpontok esetében a közterület-használati díj összegének számításakor az alábbi szorzók figyelembe vétele kötelező, amennyiben a közterület lezárása válna szükségessé:</w:t>
      </w:r>
    </w:p>
    <w:p w14:paraId="5AE64AA1" w14:textId="77777777" w:rsidR="00B958FC" w:rsidRPr="00B958FC" w:rsidRDefault="00B958FC" w:rsidP="00B958FC">
      <w:pPr>
        <w:pStyle w:val="Szvegtrzs"/>
        <w:spacing w:before="220"/>
        <w:jc w:val="both"/>
        <w:rPr>
          <w:b w:val="0"/>
          <w:bCs w:val="0"/>
          <w:sz w:val="24"/>
        </w:rPr>
      </w:pPr>
      <w:r w:rsidRPr="00B958FC">
        <w:rPr>
          <w:b w:val="0"/>
          <w:bCs w:val="0"/>
          <w:sz w:val="24"/>
        </w:rPr>
        <w:t>2.4.1. Történelmi belváros lezárása esetén 2-szeres szorzó;</w:t>
      </w:r>
    </w:p>
    <w:p w14:paraId="7A0E6336" w14:textId="4FC9E71E" w:rsidR="00990811" w:rsidRPr="00B958FC" w:rsidRDefault="00B958FC" w:rsidP="00B958FC">
      <w:pPr>
        <w:pStyle w:val="Szvegtrzs"/>
        <w:ind w:left="708"/>
        <w:jc w:val="both"/>
        <w:rPr>
          <w:b w:val="0"/>
          <w:bCs w:val="0"/>
          <w:i/>
          <w:sz w:val="24"/>
          <w:u w:val="single"/>
        </w:rPr>
      </w:pPr>
      <w:r w:rsidRPr="00B958FC">
        <w:rPr>
          <w:b w:val="0"/>
          <w:bCs w:val="0"/>
          <w:sz w:val="24"/>
        </w:rPr>
        <w:t>2.4.2. Közút, járda teljes lezárása esetén 5-szörös szorzó.”</w:t>
      </w:r>
    </w:p>
    <w:bookmarkEnd w:id="7"/>
    <w:sectPr w:rsidR="00990811" w:rsidRPr="00B95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909BC" w14:textId="77777777" w:rsidR="00990811" w:rsidRDefault="00990811" w:rsidP="00990811">
      <w:r>
        <w:separator/>
      </w:r>
    </w:p>
  </w:endnote>
  <w:endnote w:type="continuationSeparator" w:id="0">
    <w:p w14:paraId="017775AC" w14:textId="77777777" w:rsidR="00990811" w:rsidRDefault="00990811" w:rsidP="0099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4F61" w14:textId="77777777" w:rsidR="00990811" w:rsidRDefault="00990811" w:rsidP="00990811">
      <w:r>
        <w:separator/>
      </w:r>
    </w:p>
  </w:footnote>
  <w:footnote w:type="continuationSeparator" w:id="0">
    <w:p w14:paraId="3CD5CEF0" w14:textId="77777777" w:rsidR="00990811" w:rsidRDefault="00990811" w:rsidP="00990811">
      <w:r>
        <w:continuationSeparator/>
      </w:r>
    </w:p>
  </w:footnote>
  <w:footnote w:id="1">
    <w:p w14:paraId="431AC183" w14:textId="77777777" w:rsidR="00990811" w:rsidRDefault="00990811" w:rsidP="00990811">
      <w:pPr>
        <w:pStyle w:val="Lbjegyzetszveg"/>
      </w:pPr>
      <w:r>
        <w:rPr>
          <w:rStyle w:val="Lbjegyzet-hivatkozs"/>
        </w:rPr>
        <w:footnoteRef/>
      </w:r>
      <w:r>
        <w:t xml:space="preserve"> A „(a továbbiakban: képviselő-testület)” szövegrészt </w:t>
      </w:r>
      <w:bookmarkStart w:id="0" w:name="_Hlk118269949"/>
      <w:r>
        <w:t>hatályon kívül helyezte a 20/2022. (X28.) önkormányzati rendelet 7. § a) pontja. Hatálytalan: 2022. november 01-től.</w:t>
      </w:r>
    </w:p>
    <w:bookmarkEnd w:id="0"/>
  </w:footnote>
  <w:footnote w:id="2">
    <w:p w14:paraId="2FE1AB2B" w14:textId="2EA4F693" w:rsidR="007E03F1" w:rsidRDefault="007E03F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E003F">
        <w:t>A bevezető rendelkezést módosította a 1</w:t>
      </w:r>
      <w:r>
        <w:t>7</w:t>
      </w:r>
      <w:r w:rsidRPr="002E003F">
        <w:t>/2025. (</w:t>
      </w:r>
      <w:r>
        <w:t>V</w:t>
      </w:r>
      <w:r w:rsidRPr="002E003F">
        <w:t xml:space="preserve">.30.) Ör. 1. §-a. Hatályos: 2025. </w:t>
      </w:r>
      <w:r>
        <w:t>május</w:t>
      </w:r>
      <w:r w:rsidRPr="002E003F">
        <w:t xml:space="preserve"> </w:t>
      </w:r>
      <w:r>
        <w:t>3</w:t>
      </w:r>
      <w:r w:rsidRPr="002E003F">
        <w:t>1-től.</w:t>
      </w:r>
    </w:p>
  </w:footnote>
  <w:footnote w:id="3">
    <w:p w14:paraId="747EA850" w14:textId="77777777" w:rsidR="00990811" w:rsidRDefault="00990811" w:rsidP="0099081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1" w:name="_Hlk118268679"/>
      <w:bookmarkStart w:id="2" w:name="_Hlk118268534"/>
      <w:r>
        <w:t xml:space="preserve">Módosította </w:t>
      </w:r>
      <w:r w:rsidRPr="00473CB5">
        <w:t>a 20/2022. (X.2</w:t>
      </w:r>
      <w:r>
        <w:t>8</w:t>
      </w:r>
      <w:r w:rsidRPr="00473CB5">
        <w:t xml:space="preserve">.) önkormányzati rendelet </w:t>
      </w:r>
      <w:r>
        <w:t>6</w:t>
      </w:r>
      <w:r w:rsidRPr="00473CB5">
        <w:t xml:space="preserve">. § </w:t>
      </w:r>
      <w:r>
        <w:t>1. pontja</w:t>
      </w:r>
      <w:r w:rsidRPr="00473CB5">
        <w:t>. Hatályos 2022. november 01-től.</w:t>
      </w:r>
      <w:bookmarkEnd w:id="1"/>
    </w:p>
    <w:bookmarkEnd w:id="2"/>
  </w:footnote>
  <w:footnote w:id="4">
    <w:p w14:paraId="3A0BEA37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19/2014. (XII.01.) Ör- 1. §-a. Hatályos: 2014. december 1.től, azzal, hogy a folyamatban lévő ügyekben a kérelem benyújtásakor hatályos rendelkezések alapján kell eljárni.</w:t>
      </w:r>
    </w:p>
  </w:footnote>
  <w:footnote w:id="5">
    <w:p w14:paraId="76252235" w14:textId="77777777" w:rsidR="00990811" w:rsidRPr="0089750B" w:rsidRDefault="00990811" w:rsidP="00990811">
      <w:pPr>
        <w:jc w:val="both"/>
        <w:rPr>
          <w:sz w:val="20"/>
          <w:szCs w:val="20"/>
        </w:rPr>
      </w:pPr>
      <w:r w:rsidRPr="0089750B">
        <w:rPr>
          <w:rStyle w:val="Lbjegyzet-hivatkozs"/>
          <w:sz w:val="20"/>
          <w:szCs w:val="20"/>
        </w:rPr>
        <w:footnoteRef/>
      </w:r>
      <w:r>
        <w:t xml:space="preserve"> </w:t>
      </w:r>
      <w:r w:rsidRPr="0089750B">
        <w:rPr>
          <w:sz w:val="20"/>
          <w:szCs w:val="20"/>
        </w:rPr>
        <w:t>Módosította a 4/2019. (I.31.) Ör. 1. §-a. Hatályos: 2019. február 01-től, előírásait a folyamatban lévő ügyekben is alkalmazni kell.</w:t>
      </w:r>
    </w:p>
  </w:footnote>
  <w:footnote w:id="6">
    <w:p w14:paraId="099E507B" w14:textId="77777777" w:rsidR="00990811" w:rsidRDefault="00990811" w:rsidP="00990811">
      <w:pPr>
        <w:pStyle w:val="Lbjegyzetszveg"/>
      </w:pPr>
      <w:r>
        <w:rPr>
          <w:rStyle w:val="Lbjegyzet-hivatkozs"/>
        </w:rPr>
        <w:footnoteRef/>
      </w:r>
      <w:r>
        <w:t xml:space="preserve"> Kiegészítette a 20/2022. (X.28.) önkormányzati rendelet 1. § (1) bekezdése. Hatályos 2022. november 01-től.</w:t>
      </w:r>
    </w:p>
  </w:footnote>
  <w:footnote w:id="7">
    <w:p w14:paraId="198230AA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Beépítette a 21/2012. (III.23.) Ör. 1.§-a. Hatályos 2012. március 23-tól.</w:t>
      </w:r>
    </w:p>
  </w:footnote>
  <w:footnote w:id="8">
    <w:p w14:paraId="3291A327" w14:textId="77777777" w:rsidR="00990811" w:rsidRDefault="00990811" w:rsidP="0099081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473CB5">
        <w:t>Módosította a 20/2022. (X.2</w:t>
      </w:r>
      <w:r>
        <w:t>8</w:t>
      </w:r>
      <w:r w:rsidRPr="00473CB5">
        <w:t xml:space="preserve">.) önkormányzati rendelet 6. § </w:t>
      </w:r>
      <w:r>
        <w:t>2</w:t>
      </w:r>
      <w:r w:rsidRPr="00473CB5">
        <w:t>. pontja. Hatályos 2022. november 01-től.</w:t>
      </w:r>
    </w:p>
  </w:footnote>
  <w:footnote w:id="9">
    <w:p w14:paraId="182CEE41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Beépítette a 21/2012. (III.23.) Ör. 1.§-a. Hatályos 2012. március 23-tól.</w:t>
      </w:r>
    </w:p>
  </w:footnote>
  <w:footnote w:id="10">
    <w:p w14:paraId="0EBCFA59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Beépítette a 28/2013. (VI.28.) Ör. 1. §-a. Hatályos: 2013. július 2-től.</w:t>
      </w:r>
    </w:p>
  </w:footnote>
  <w:footnote w:id="11">
    <w:p w14:paraId="02DCEDCB" w14:textId="77777777" w:rsidR="00990811" w:rsidRDefault="00990811" w:rsidP="0099081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97A20">
        <w:t>Módosította a 20/2022. (X.2</w:t>
      </w:r>
      <w:r>
        <w:t>8</w:t>
      </w:r>
      <w:r w:rsidRPr="00297A20">
        <w:t xml:space="preserve">.) önkormányzati rendelet 6. § </w:t>
      </w:r>
      <w:r>
        <w:t>3</w:t>
      </w:r>
      <w:r w:rsidRPr="00297A20">
        <w:t>. pontja. Hatályos 2022. november 01-től.</w:t>
      </w:r>
    </w:p>
  </w:footnote>
  <w:footnote w:id="12">
    <w:p w14:paraId="71307A7D" w14:textId="57D5C828" w:rsidR="00990811" w:rsidRDefault="0099081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997E22">
        <w:t>Kiegészítette a 20/2022. (X.2</w:t>
      </w:r>
      <w:r>
        <w:t>8</w:t>
      </w:r>
      <w:r w:rsidRPr="00997E22">
        <w:t>.) önkormányzati rendelet 1. § (</w:t>
      </w:r>
      <w:r>
        <w:t>2</w:t>
      </w:r>
      <w:r w:rsidRPr="00997E22">
        <w:t>) bekezdése. Hatályos 2022. november 01-től.</w:t>
      </w:r>
    </w:p>
  </w:footnote>
  <w:footnote w:id="13">
    <w:p w14:paraId="03B8CA32" w14:textId="39506AE8" w:rsidR="00990811" w:rsidRDefault="00990811">
      <w:pPr>
        <w:pStyle w:val="Lbjegyzetszveg"/>
      </w:pPr>
      <w:r>
        <w:rPr>
          <w:rStyle w:val="Lbjegyzet-hivatkozs"/>
        </w:rPr>
        <w:footnoteRef/>
      </w:r>
      <w:r>
        <w:t xml:space="preserve"> Beépítette a 28/2023. (IX.2.) Ör. 1. §-a. Hatályos: 2023. szeptember 30-tól</w:t>
      </w:r>
    </w:p>
  </w:footnote>
  <w:footnote w:id="14">
    <w:p w14:paraId="0FF93B2A" w14:textId="77777777" w:rsidR="00990811" w:rsidRDefault="00990811" w:rsidP="0099081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97A20">
        <w:t>Módosította a 20/2022. (X.2</w:t>
      </w:r>
      <w:r>
        <w:t>8</w:t>
      </w:r>
      <w:r w:rsidRPr="00297A20">
        <w:t xml:space="preserve">.) önkormányzati rendelet 6. § </w:t>
      </w:r>
      <w:r>
        <w:t>4</w:t>
      </w:r>
      <w:r w:rsidRPr="00297A20">
        <w:t>. pontja. Hatályos 2022. november 01-től.</w:t>
      </w:r>
    </w:p>
  </w:footnote>
  <w:footnote w:id="15">
    <w:p w14:paraId="675F864F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18/2011. (IV.22.) számú Ör. 1. § - a. Hatályos 2011. április 22-től.</w:t>
      </w:r>
    </w:p>
  </w:footnote>
  <w:footnote w:id="16">
    <w:p w14:paraId="56B06C8C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41/2015. (X.29.) Ör. 1. §-a. Hatályos: 2015. október 29-től.</w:t>
      </w:r>
    </w:p>
  </w:footnote>
  <w:footnote w:id="17">
    <w:p w14:paraId="49412D9F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28/2013. (VI.28.) Ör. 2. §-a. Hatályos: 2013. július 2-től.</w:t>
      </w:r>
    </w:p>
  </w:footnote>
  <w:footnote w:id="18">
    <w:p w14:paraId="648002C7" w14:textId="65C31543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</w:t>
      </w:r>
      <w:r w:rsidR="008E2812">
        <w:t>12</w:t>
      </w:r>
      <w:r>
        <w:t>/20</w:t>
      </w:r>
      <w:r w:rsidR="008E2812">
        <w:t>24</w:t>
      </w:r>
      <w:r>
        <w:t>. (I</w:t>
      </w:r>
      <w:r w:rsidR="008E2812">
        <w:t>V</w:t>
      </w:r>
      <w:r>
        <w:t>.2</w:t>
      </w:r>
      <w:r w:rsidR="008E2812">
        <w:t>6</w:t>
      </w:r>
      <w:r>
        <w:t>.) Ör. 1.§</w:t>
      </w:r>
      <w:r w:rsidR="008E2812">
        <w:t xml:space="preserve"> (1) bekezdése</w:t>
      </w:r>
      <w:r>
        <w:t>. Hatályos 20</w:t>
      </w:r>
      <w:r w:rsidR="008E2812">
        <w:t>24</w:t>
      </w:r>
      <w:r>
        <w:t xml:space="preserve">. </w:t>
      </w:r>
      <w:r w:rsidR="008E2812">
        <w:t>április 27-től</w:t>
      </w:r>
      <w:r>
        <w:t>.</w:t>
      </w:r>
    </w:p>
  </w:footnote>
  <w:footnote w:id="19">
    <w:p w14:paraId="1DF77A37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18/2011. (IV.22.) számú Ör. 2. § - a. Hatályos 2011. április 22-től.</w:t>
      </w:r>
    </w:p>
  </w:footnote>
  <w:footnote w:id="20">
    <w:p w14:paraId="3A18555D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Beépítette a 29/2006. (XII. 01.) Ör. 1. §-a. Hatályos: 2006. december 1-jétől.</w:t>
      </w:r>
    </w:p>
  </w:footnote>
  <w:footnote w:id="21">
    <w:p w14:paraId="528FB244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Beépítette a 18/2011. (IV.22.) számú Ör. 3. § - a. Hatályos 2011. április 22-től.</w:t>
      </w:r>
    </w:p>
  </w:footnote>
  <w:footnote w:id="22">
    <w:p w14:paraId="6DB6C09A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Beépítette a 28/2013. (VI.28.) Ör. 3. §-a. Hatályos: 2013. július 2-től.</w:t>
      </w:r>
    </w:p>
  </w:footnote>
  <w:footnote w:id="23">
    <w:p w14:paraId="1707D559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Beépítette a 41/2015. (X.29.) Ör. 2. §-a. Hatályos: 2015. október 29-től.</w:t>
      </w:r>
    </w:p>
  </w:footnote>
  <w:footnote w:id="24">
    <w:p w14:paraId="2290857C" w14:textId="77777777" w:rsidR="00990811" w:rsidRPr="005068F2" w:rsidRDefault="00990811" w:rsidP="00990811">
      <w:pPr>
        <w:jc w:val="both"/>
        <w:rPr>
          <w:sz w:val="20"/>
          <w:szCs w:val="20"/>
        </w:rPr>
      </w:pPr>
      <w:r w:rsidRPr="005068F2">
        <w:rPr>
          <w:rStyle w:val="Lbjegyzet-hivatkozs"/>
          <w:sz w:val="20"/>
          <w:szCs w:val="20"/>
        </w:rPr>
        <w:footnoteRef/>
      </w:r>
      <w:r w:rsidRPr="005068F2">
        <w:rPr>
          <w:sz w:val="20"/>
          <w:szCs w:val="20"/>
        </w:rPr>
        <w:t xml:space="preserve"> Beépítette a</w:t>
      </w:r>
      <w:r>
        <w:rPr>
          <w:sz w:val="20"/>
          <w:szCs w:val="20"/>
        </w:rPr>
        <w:t xml:space="preserve"> 17/2018. (IX.27.) Ör. 1. §-a. H</w:t>
      </w:r>
      <w:r w:rsidRPr="005068F2">
        <w:rPr>
          <w:sz w:val="20"/>
          <w:szCs w:val="20"/>
        </w:rPr>
        <w:t>atályos: 2018. szeptember 28-tól, előírásait a határozattal jogerősen el nem bírált, folyamatban lévő ügyekben is alkalmazni kell.</w:t>
      </w:r>
    </w:p>
  </w:footnote>
  <w:footnote w:id="25">
    <w:p w14:paraId="1D5DAAD5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18/2011. (IV.22.) számú Ör. 4. § - a. Hatályos 2011. április 22-től.</w:t>
      </w:r>
    </w:p>
  </w:footnote>
  <w:footnote w:id="26">
    <w:p w14:paraId="2D6F7D7B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Az elnevezést módosította a 8/2013. (III.22.) Ör. 12. § (1) bekezdése. Hatályos: 2013. március 23-tól.</w:t>
      </w:r>
    </w:p>
  </w:footnote>
  <w:footnote w:id="27">
    <w:p w14:paraId="292D91D4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az 1/2012. (I.20.) Ör. 4.§ -a. Hatályos 2012. január 20-tól. </w:t>
      </w:r>
    </w:p>
  </w:footnote>
  <w:footnote w:id="28">
    <w:p w14:paraId="54404A0E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Az elnevezést módosította a 8/2013. (III.22.) Ör. 12. § (2) bekezdése. Hatályos: 2013. március 23-tól.</w:t>
      </w:r>
    </w:p>
  </w:footnote>
  <w:footnote w:id="29">
    <w:p w14:paraId="44337BF5" w14:textId="4378C75E" w:rsidR="00D06EAB" w:rsidRDefault="00D06EAB">
      <w:pPr>
        <w:pStyle w:val="Lbjegyzetszveg"/>
      </w:pPr>
      <w:r>
        <w:rPr>
          <w:rStyle w:val="Lbjegyzet-hivatkozs"/>
        </w:rPr>
        <w:footnoteRef/>
      </w:r>
      <w:r>
        <w:t xml:space="preserve"> Beépítette a 28/2023. (IX.29.) Ör. 2. §-a. Hatályos: 2023. szeptember 30-tól. </w:t>
      </w:r>
    </w:p>
  </w:footnote>
  <w:footnote w:id="30">
    <w:p w14:paraId="6918EC52" w14:textId="0B774633" w:rsidR="008E2812" w:rsidRDefault="008E2812">
      <w:pPr>
        <w:pStyle w:val="Lbjegyzetszveg"/>
      </w:pPr>
      <w:r>
        <w:rPr>
          <w:rStyle w:val="Lbjegyzet-hivatkozs"/>
        </w:rPr>
        <w:footnoteRef/>
      </w:r>
      <w:r>
        <w:t xml:space="preserve"> Beépítette a 12/2024. (IV.26.) Ör. 1. § (2) bekezdése. Hatályos: 2024. április 27-től </w:t>
      </w:r>
    </w:p>
  </w:footnote>
  <w:footnote w:id="31">
    <w:p w14:paraId="4165E556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18/2011. (IV.22.) számú Ör. 6. § - a. Hatályos 2011. április 22-től.</w:t>
      </w:r>
    </w:p>
  </w:footnote>
  <w:footnote w:id="32">
    <w:p w14:paraId="310B4A03" w14:textId="58263DC8" w:rsidR="00990811" w:rsidRDefault="00990811" w:rsidP="00990811">
      <w:pPr>
        <w:pStyle w:val="Lbjegyzetszveg"/>
      </w:pPr>
      <w:r>
        <w:rPr>
          <w:rStyle w:val="Lbjegyzet-hivatkozs"/>
        </w:rPr>
        <w:footnoteRef/>
      </w:r>
      <w:r>
        <w:t xml:space="preserve"> H</w:t>
      </w:r>
      <w:r w:rsidRPr="00BB46F8">
        <w:t>atályon kívül helyezte a 20/2022. (X</w:t>
      </w:r>
      <w:r>
        <w:t>.</w:t>
      </w:r>
      <w:r w:rsidRPr="00BB46F8">
        <w:t xml:space="preserve">28.) önkormányzati rendelet 7. § </w:t>
      </w:r>
      <w:r>
        <w:t>b</w:t>
      </w:r>
      <w:r w:rsidRPr="00BB46F8">
        <w:t>) pontja. Hatálytalan: 2022. november 01-től.</w:t>
      </w:r>
    </w:p>
  </w:footnote>
  <w:footnote w:id="33">
    <w:p w14:paraId="146C19AB" w14:textId="77777777" w:rsidR="004F43A0" w:rsidRDefault="004F43A0" w:rsidP="004F43A0">
      <w:pPr>
        <w:pStyle w:val="Lbjegyzetszveg"/>
      </w:pPr>
      <w:r>
        <w:rPr>
          <w:rStyle w:val="Lbjegyzet-hivatkozs"/>
        </w:rPr>
        <w:footnoteRef/>
      </w:r>
      <w:r>
        <w:t xml:space="preserve"> Módosította a 28/2023. (IX.29.) Ör. 3. §-a. Hatályos: 2023. szeptember 30-tól </w:t>
      </w:r>
    </w:p>
  </w:footnote>
  <w:footnote w:id="34">
    <w:p w14:paraId="192328A3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21/2017. (IX.28.) Ör. 1. §-a. Hatályos: 2017. szeptember 29-től, előírásait a határozattal jogerősen el nem bírált, folyamatban lévő ügyekben is alkalmazni kell.</w:t>
      </w:r>
    </w:p>
  </w:footnote>
  <w:footnote w:id="35">
    <w:p w14:paraId="74DABCFE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Beépítette a 18/2011. (IV.22.) számú Ör. 7. § - a. Hatályos 2011. április 22-től</w:t>
      </w:r>
    </w:p>
  </w:footnote>
  <w:footnote w:id="36">
    <w:p w14:paraId="06915CEE" w14:textId="77777777" w:rsidR="00990811" w:rsidRDefault="00990811" w:rsidP="0099081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376CA">
        <w:t xml:space="preserve">hatályon kívül helyezte a 20/2022. (X28.) önkormányzati rendelet 7. § </w:t>
      </w:r>
      <w:r>
        <w:t>c</w:t>
      </w:r>
      <w:r w:rsidRPr="00B376CA">
        <w:t>) pontja. Hatálytalan: 2022. november 01-től.</w:t>
      </w:r>
    </w:p>
  </w:footnote>
  <w:footnote w:id="37">
    <w:p w14:paraId="11A6C54B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Beépítette a 19/2014. (XII.01.) Ör. 2. §-a. Hatályos: 2014. december 1-től azzal, hogy a folyamatban lévő ügyekben a kérelem benyújtásakor hatályos rendelkezések alapján kell eljárni.</w:t>
      </w:r>
    </w:p>
  </w:footnote>
  <w:footnote w:id="38">
    <w:p w14:paraId="45EB95E1" w14:textId="77777777" w:rsidR="00990811" w:rsidRDefault="00990811" w:rsidP="0099081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3" w:name="_Hlk118268181"/>
      <w:r>
        <w:t xml:space="preserve">Módosította a 20/2022. (X.28.) önkormányzati rendelet 2. §-a. Hatályos 2022. november 01-től. </w:t>
      </w:r>
      <w:bookmarkEnd w:id="3"/>
    </w:p>
  </w:footnote>
  <w:footnote w:id="39">
    <w:p w14:paraId="79E1A516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Hatályon kívül helyezte a 13/2016. (VI.29.) Ör. 1. §-a. Hatályos: 2016. június 29-től, előírásait a határozattal jogerősen el nem bírált, folyamatban lévő ügyekben is alkalmazni kell.</w:t>
      </w:r>
    </w:p>
  </w:footnote>
  <w:footnote w:id="40">
    <w:p w14:paraId="608740B7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Beépítette az 54/2012. (XI.30.) Ör. 1. §-a. Hatályos 2012. november 30-tól.</w:t>
      </w:r>
    </w:p>
  </w:footnote>
  <w:footnote w:id="41">
    <w:p w14:paraId="3FCA92E8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18/2011. (IV.22.) számú Ör. 8. § - a. Hatályos 2011. április 22-től.</w:t>
      </w:r>
    </w:p>
  </w:footnote>
  <w:footnote w:id="42">
    <w:p w14:paraId="5972B3BC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Az elnevezést módosította a 8/2013. (III.22.) Ör. 12. § (3) bekezdése. Hatályos: 2013. március 23-tól.</w:t>
      </w:r>
    </w:p>
  </w:footnote>
  <w:footnote w:id="43">
    <w:p w14:paraId="20660AE4" w14:textId="77777777" w:rsidR="00990811" w:rsidRPr="00643B7B" w:rsidRDefault="00990811" w:rsidP="00990811">
      <w:pPr>
        <w:pStyle w:val="Lbjegyzetszveg"/>
        <w:jc w:val="both"/>
        <w:rPr>
          <w:i/>
        </w:rPr>
      </w:pPr>
      <w:r>
        <w:rPr>
          <w:rStyle w:val="Lbjegyzet-hivatkozs"/>
        </w:rPr>
        <w:footnoteRef/>
      </w:r>
      <w:r>
        <w:t xml:space="preserve"> Módosította a 38/2015. (IX.25.) Ör. 2. §-a. Hatályos: 2015. szeptember 26-tól.</w:t>
      </w:r>
    </w:p>
  </w:footnote>
  <w:footnote w:id="44">
    <w:p w14:paraId="05BC8D45" w14:textId="3C18EFA9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D81B7C">
        <w:t>Beépítette a 12/2024. (IV.26.) Ör. 2. §-a</w:t>
      </w:r>
      <w:r>
        <w:t>. Hatályos 20</w:t>
      </w:r>
      <w:r w:rsidR="00D81B7C">
        <w:t>24</w:t>
      </w:r>
      <w:r>
        <w:t xml:space="preserve">. </w:t>
      </w:r>
      <w:r w:rsidR="00D81B7C">
        <w:t>április 27-től</w:t>
      </w:r>
      <w:r>
        <w:t>.</w:t>
      </w:r>
    </w:p>
  </w:footnote>
  <w:footnote w:id="45">
    <w:p w14:paraId="2D844BA3" w14:textId="77777777" w:rsidR="00990811" w:rsidRPr="005068F2" w:rsidRDefault="00990811" w:rsidP="00990811">
      <w:pPr>
        <w:jc w:val="both"/>
        <w:rPr>
          <w:sz w:val="20"/>
          <w:szCs w:val="20"/>
        </w:rPr>
      </w:pPr>
      <w:r w:rsidRPr="005068F2">
        <w:rPr>
          <w:rStyle w:val="Lbjegyzet-hivatkozs"/>
          <w:sz w:val="20"/>
          <w:szCs w:val="20"/>
        </w:rPr>
        <w:footnoteRef/>
      </w:r>
      <w:r w:rsidRPr="005068F2">
        <w:rPr>
          <w:sz w:val="20"/>
          <w:szCs w:val="20"/>
        </w:rPr>
        <w:t xml:space="preserve"> Módosította a 17/2018. (IX.27.) Ör. 2. §-a. Hatályos: 2018. szeptember 28-tól, előírásait a határozattal jogerősen el nem bírált, folyamatban lévő ügyekben is alkalmazni kell.</w:t>
      </w:r>
    </w:p>
    <w:p w14:paraId="47566F33" w14:textId="77777777" w:rsidR="00990811" w:rsidRDefault="00990811" w:rsidP="00990811">
      <w:pPr>
        <w:pStyle w:val="Lbjegyzetszveg"/>
      </w:pPr>
    </w:p>
  </w:footnote>
  <w:footnote w:id="46">
    <w:p w14:paraId="59F4E033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38/2015. (IX.25.) Ör. 3. §-a. Hatályos: 2015. szeptember 26-tól.</w:t>
      </w:r>
    </w:p>
  </w:footnote>
  <w:footnote w:id="47">
    <w:p w14:paraId="2249FB37" w14:textId="77777777" w:rsidR="00990811" w:rsidRDefault="00990811" w:rsidP="0099081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97A20">
        <w:t>Módosította a 20/2022. (X.2</w:t>
      </w:r>
      <w:r>
        <w:t>8</w:t>
      </w:r>
      <w:r w:rsidRPr="00297A20">
        <w:t xml:space="preserve">.) önkormányzati rendelet 6. § </w:t>
      </w:r>
      <w:r>
        <w:t>5</w:t>
      </w:r>
      <w:r w:rsidRPr="00297A20">
        <w:t>. pontja. Hatályos 2022. november 01-től.</w:t>
      </w:r>
    </w:p>
  </w:footnote>
  <w:footnote w:id="48">
    <w:p w14:paraId="0B373C09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Az elnevezést módosította az 1/2012. (I.20.) Ör. 4.§ -a. Hatályos 2012. január 20-tól.</w:t>
      </w:r>
    </w:p>
  </w:footnote>
  <w:footnote w:id="49">
    <w:p w14:paraId="6106CA95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38/2015. (IX.25.) Ör. 4. §-a. Hatályos: 2015. szeptember 26-tól.</w:t>
      </w:r>
    </w:p>
  </w:footnote>
  <w:footnote w:id="50">
    <w:p w14:paraId="5C96A180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38/2015. (IX.25.) Ör. 5. §-a. Hatályos: 2015. szeptember 26-tól.</w:t>
      </w:r>
    </w:p>
  </w:footnote>
  <w:footnote w:id="51">
    <w:p w14:paraId="295F4BC8" w14:textId="098656D4" w:rsidR="005A4BF7" w:rsidRDefault="005A4BF7">
      <w:pPr>
        <w:pStyle w:val="Lbjegyzetszveg"/>
      </w:pPr>
      <w:r>
        <w:rPr>
          <w:rStyle w:val="Lbjegyzet-hivatkozs"/>
        </w:rPr>
        <w:footnoteRef/>
      </w:r>
      <w:r>
        <w:t xml:space="preserve"> Módosította a 12/2024. (IV.26.) Ör. 3. §-a. Hatályos: 2024. április 27-től </w:t>
      </w:r>
    </w:p>
  </w:footnote>
  <w:footnote w:id="52">
    <w:p w14:paraId="19BE9082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18/2011. (IV.22.) számú Ör.10. § - a. Hatályos 2011. április 22-től.</w:t>
      </w:r>
    </w:p>
  </w:footnote>
  <w:footnote w:id="53">
    <w:p w14:paraId="3EBA7902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Az elnevezést módosította a 8/2013. (III.22.) Ör. 12. § (5) bekezdése. Hatályos: 2013. március 23-tól.</w:t>
      </w:r>
    </w:p>
  </w:footnote>
  <w:footnote w:id="54">
    <w:p w14:paraId="12C11AE5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18/2011. (IV.22.) számú Ör.11. § - a. Hatályos 2011. április 22-től.</w:t>
      </w:r>
    </w:p>
  </w:footnote>
  <w:footnote w:id="55">
    <w:p w14:paraId="15317C84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Az elnevezést módosította a 8/2013. (III.22.) Ör. 12. § (4) bekezdése. Hatályos: 2013. március 23-tól.</w:t>
      </w:r>
    </w:p>
  </w:footnote>
  <w:footnote w:id="56">
    <w:p w14:paraId="268285B5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az 1/2012. (I.20.) Ör. 1. § -a. Hatályos 2012. január 20-tól. </w:t>
      </w:r>
    </w:p>
  </w:footnote>
  <w:footnote w:id="57">
    <w:p w14:paraId="78503B9B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Az elnevezést módosította a 8/2013. (III.22.) Ör. 12. § (6) bekezdése. Hatályos: 2013. március 23-tól.</w:t>
      </w:r>
    </w:p>
  </w:footnote>
  <w:footnote w:id="58">
    <w:p w14:paraId="76D2576E" w14:textId="77777777" w:rsidR="004F43A0" w:rsidRDefault="004F43A0" w:rsidP="004F43A0">
      <w:pPr>
        <w:pStyle w:val="Lbjegyzetszveg"/>
      </w:pPr>
      <w:r>
        <w:rPr>
          <w:rStyle w:val="Lbjegyzet-hivatkozs"/>
        </w:rPr>
        <w:footnoteRef/>
      </w:r>
      <w:r>
        <w:t xml:space="preserve"> Módosította a 28/2023. (IX.29.) Ör. 4. §-a. Hatályos: 2023. szeptember 30-tól. </w:t>
      </w:r>
    </w:p>
  </w:footnote>
  <w:footnote w:id="59">
    <w:p w14:paraId="0C569C3D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18/2011. (IV.22.) számú Ör.13. § - a. Hatályos 2011. április 22-től.</w:t>
      </w:r>
    </w:p>
  </w:footnote>
  <w:footnote w:id="60">
    <w:p w14:paraId="71B487C1" w14:textId="77777777" w:rsidR="00990811" w:rsidRDefault="00990811" w:rsidP="0099081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4" w:name="_Hlk118268933"/>
      <w:r w:rsidRPr="00297A20">
        <w:t>Módosította a 20/2022. (X.2</w:t>
      </w:r>
      <w:r>
        <w:t>8</w:t>
      </w:r>
      <w:r w:rsidRPr="00297A20">
        <w:t xml:space="preserve">.) önkormányzati rendelet 6. § </w:t>
      </w:r>
      <w:r>
        <w:t>7</w:t>
      </w:r>
      <w:r w:rsidRPr="00297A20">
        <w:t>. pontja. Hatályos 2022. november 01-től.</w:t>
      </w:r>
    </w:p>
    <w:bookmarkEnd w:id="4"/>
  </w:footnote>
  <w:footnote w:id="61">
    <w:p w14:paraId="35C8EEC6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18/2011. (IV.22.) számú Ör. 14. § -a. Hatályos 2011. április 22-től.</w:t>
      </w:r>
    </w:p>
  </w:footnote>
  <w:footnote w:id="62">
    <w:p w14:paraId="787CFEEA" w14:textId="77777777" w:rsidR="00990811" w:rsidRDefault="00990811" w:rsidP="0099081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97A20">
        <w:t>Módosította a 20/2022. (X.2</w:t>
      </w:r>
      <w:r>
        <w:t>8</w:t>
      </w:r>
      <w:r w:rsidRPr="00297A20">
        <w:t xml:space="preserve">.) önkormányzati rendelet 6. § </w:t>
      </w:r>
      <w:r>
        <w:t>8</w:t>
      </w:r>
      <w:r w:rsidRPr="00297A20">
        <w:t>. pontja. Hatályos 2022. november 01-től.</w:t>
      </w:r>
    </w:p>
  </w:footnote>
  <w:footnote w:id="63">
    <w:p w14:paraId="6E4C40CE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38/2015. (IX.25.) Ör. 6. §-a. Hatályos: 2015. szeptember 26-tól.</w:t>
      </w:r>
    </w:p>
  </w:footnote>
  <w:footnote w:id="64">
    <w:p w14:paraId="1BB05CAD" w14:textId="254DF03A" w:rsidR="002C4427" w:rsidRDefault="002C4427">
      <w:pPr>
        <w:pStyle w:val="Lbjegyzetszveg"/>
      </w:pPr>
      <w:r>
        <w:rPr>
          <w:rStyle w:val="Lbjegyzet-hivatkozs"/>
        </w:rPr>
        <w:footnoteRef/>
      </w:r>
      <w:r>
        <w:t xml:space="preserve"> Módosította a 12/2024. (IV.26.) Ör. 4. §-a. Hatályos: 2024. április 27-től. </w:t>
      </w:r>
    </w:p>
  </w:footnote>
  <w:footnote w:id="65">
    <w:p w14:paraId="313052F9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Beépítette a 18/2011. (IV.22.) számú Ör. 16. § -a. Hatályos 2011. április 22-től.</w:t>
      </w:r>
    </w:p>
  </w:footnote>
  <w:footnote w:id="66">
    <w:p w14:paraId="25EBFA38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Az elnevezést módosította a 8/2013. (III.22.) Ör. 12. § (6) bekezdése. Hatályos: 2013. március 23-tól.</w:t>
      </w:r>
    </w:p>
  </w:footnote>
  <w:footnote w:id="67">
    <w:p w14:paraId="68EAEF10" w14:textId="77777777" w:rsidR="00990811" w:rsidRDefault="00990811" w:rsidP="0099081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97A20">
        <w:t>Módosította a 20/2022. (X.2</w:t>
      </w:r>
      <w:r>
        <w:t>8</w:t>
      </w:r>
      <w:r w:rsidRPr="00297A20">
        <w:t xml:space="preserve">.) önkormányzati rendelet 6. § </w:t>
      </w:r>
      <w:r>
        <w:t>10</w:t>
      </w:r>
      <w:r w:rsidRPr="00297A20">
        <w:t>. pontja. Hatályos 2022. november 01-től.</w:t>
      </w:r>
    </w:p>
  </w:footnote>
  <w:footnote w:id="68">
    <w:p w14:paraId="17E225E9" w14:textId="77777777" w:rsidR="00990811" w:rsidRDefault="00990811" w:rsidP="00990811">
      <w:pPr>
        <w:pStyle w:val="Lbjegyzetszveg"/>
      </w:pPr>
      <w:r>
        <w:rPr>
          <w:rStyle w:val="Lbjegyzet-hivatkozs"/>
        </w:rPr>
        <w:footnoteRef/>
      </w:r>
      <w:r>
        <w:t xml:space="preserve"> Az elnevezést módosította az 1/2012. (I.20.) Ör. 4.§ -a. Hatályos 2012. január 20-tól.</w:t>
      </w:r>
    </w:p>
  </w:footnote>
  <w:footnote w:id="69">
    <w:p w14:paraId="59D5211A" w14:textId="5D46DBD7" w:rsidR="00990811" w:rsidRDefault="00990811" w:rsidP="00990811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r w:rsidR="002C4427">
        <w:t>12/2024. (IV.26.)</w:t>
      </w:r>
      <w:r>
        <w:t xml:space="preserve"> Ör. </w:t>
      </w:r>
      <w:r w:rsidR="002C4427">
        <w:t>5</w:t>
      </w:r>
      <w:r>
        <w:t>. §-a. Hatályos: 20</w:t>
      </w:r>
      <w:r w:rsidR="002C4427">
        <w:t>24</w:t>
      </w:r>
      <w:r>
        <w:t xml:space="preserve">. </w:t>
      </w:r>
      <w:r w:rsidR="002C4427">
        <w:t>április 27-től</w:t>
      </w:r>
      <w:r>
        <w:t>.</w:t>
      </w:r>
    </w:p>
  </w:footnote>
  <w:footnote w:id="70">
    <w:p w14:paraId="6063CAE5" w14:textId="77777777" w:rsidR="00990811" w:rsidRDefault="00990811" w:rsidP="00990811">
      <w:pPr>
        <w:pStyle w:val="Lbjegyzetszveg"/>
      </w:pPr>
      <w:r>
        <w:rPr>
          <w:rStyle w:val="Lbjegyzet-hivatkozs"/>
        </w:rPr>
        <w:footnoteRef/>
      </w:r>
      <w:r>
        <w:t xml:space="preserve"> Az elnevezést módosította az 1/2012. (I.20.) Ör. 4.§ -a. Hatályos 2012. január 20-tól.</w:t>
      </w:r>
    </w:p>
  </w:footnote>
  <w:footnote w:id="71">
    <w:p w14:paraId="6F6B94F8" w14:textId="77777777" w:rsidR="00990811" w:rsidRDefault="00990811" w:rsidP="00990811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18/2011. (IV.22.) számú Ör.17. § - a. Hatályát veszti 2011. április 22-től.</w:t>
      </w:r>
    </w:p>
  </w:footnote>
  <w:footnote w:id="72">
    <w:p w14:paraId="0D3EEFDF" w14:textId="77777777" w:rsidR="00990811" w:rsidRDefault="00990811" w:rsidP="00990811">
      <w:pPr>
        <w:pStyle w:val="Lbjegyzetszveg"/>
      </w:pPr>
      <w:r>
        <w:rPr>
          <w:rStyle w:val="Lbjegyzet-hivatkozs"/>
        </w:rPr>
        <w:footnoteRef/>
      </w:r>
      <w:r>
        <w:t xml:space="preserve"> Módosította az 1/2012. (I.20.) Ör. 2.§ -a. Hatályos 2012. január 20-tól.</w:t>
      </w:r>
    </w:p>
  </w:footnote>
  <w:footnote w:id="73">
    <w:p w14:paraId="1E3A9A67" w14:textId="49422DB2" w:rsidR="00390C32" w:rsidRDefault="00390C32">
      <w:pPr>
        <w:pStyle w:val="Lbjegyzetszveg"/>
      </w:pPr>
      <w:r>
        <w:rPr>
          <w:rStyle w:val="Lbjegyzet-hivatkozs"/>
        </w:rPr>
        <w:footnoteRef/>
      </w:r>
      <w:r>
        <w:t xml:space="preserve"> Beépítette a 12/2024. (IV.26.) Ör. 6. §-a. Hatályos: 2024. április 27-től. </w:t>
      </w:r>
    </w:p>
  </w:footnote>
  <w:footnote w:id="74">
    <w:p w14:paraId="42850891" w14:textId="77777777" w:rsidR="00990811" w:rsidRDefault="00990811" w:rsidP="00990811">
      <w:pPr>
        <w:pStyle w:val="Lbjegyzetszveg"/>
      </w:pPr>
      <w:r>
        <w:rPr>
          <w:rStyle w:val="Lbjegyzet-hivatkozs"/>
        </w:rPr>
        <w:footnoteRef/>
      </w:r>
      <w:r>
        <w:t xml:space="preserve"> Módosította az 1/2012. (I.20.) Ör. 3.§ -a. Hatályos 2012. január 20-tól. </w:t>
      </w:r>
    </w:p>
  </w:footnote>
  <w:footnote w:id="75">
    <w:p w14:paraId="04A67241" w14:textId="77777777" w:rsidR="00990811" w:rsidRDefault="00990811" w:rsidP="0099081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473CB5">
        <w:t xml:space="preserve">Módosította a 20/2022. (X.28.) önkormányzati rendelet </w:t>
      </w:r>
      <w:r>
        <w:t>3</w:t>
      </w:r>
      <w:r w:rsidRPr="00473CB5">
        <w:t>. §-a. Hatályos 2022. november 01-től.</w:t>
      </w:r>
    </w:p>
  </w:footnote>
  <w:footnote w:id="76">
    <w:p w14:paraId="0079D759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44/2015. (XI.26.) Ör. 1. §-a. Hatályos: 2015. november 26-tól.</w:t>
      </w:r>
    </w:p>
  </w:footnote>
  <w:footnote w:id="77">
    <w:p w14:paraId="5D47197E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13/2016. (VI.29.) Ör. 2. §-a. Hatályos: 2016. június 29-től, előírásait a határozattal jogerősen el nem bírált, folyamatban lévő ügyekben is alkalmazni kell.</w:t>
      </w:r>
    </w:p>
  </w:footnote>
  <w:footnote w:id="78">
    <w:p w14:paraId="0BA9DE67" w14:textId="77777777" w:rsidR="00990811" w:rsidRDefault="00990811" w:rsidP="00990811">
      <w:pPr>
        <w:pStyle w:val="Lbjegyzetszveg"/>
      </w:pPr>
      <w:bookmarkStart w:id="5" w:name="_Hlk118269373"/>
      <w:r>
        <w:rPr>
          <w:rStyle w:val="Lbjegyzet-hivatkozs"/>
        </w:rPr>
        <w:footnoteRef/>
      </w:r>
      <w:r>
        <w:t xml:space="preserve"> </w:t>
      </w:r>
      <w:r w:rsidRPr="00297A20">
        <w:t>Módosította a 20/2022. (X.2</w:t>
      </w:r>
      <w:r>
        <w:t>8</w:t>
      </w:r>
      <w:r w:rsidRPr="00297A20">
        <w:t xml:space="preserve">.) önkormányzati rendelet 6. § </w:t>
      </w:r>
      <w:r>
        <w:t>11</w:t>
      </w:r>
      <w:r w:rsidRPr="00297A20">
        <w:t>. pontja. Hatályos 2022. november 01-től</w:t>
      </w:r>
      <w:bookmarkEnd w:id="5"/>
      <w:r w:rsidRPr="00297A20">
        <w:t>.</w:t>
      </w:r>
    </w:p>
  </w:footnote>
  <w:footnote w:id="79">
    <w:p w14:paraId="0EC5DC61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13/2016. (VI.29.) Ör. 2. §-a. Hatályos: 2016. június 29-től, előírásait a határozattal jogerősen el nem bírált, folyamatban lévő ügyekben is alkalmazni kell.</w:t>
      </w:r>
    </w:p>
  </w:footnote>
  <w:footnote w:id="80">
    <w:p w14:paraId="57A4293D" w14:textId="77777777" w:rsidR="00990811" w:rsidRDefault="00990811" w:rsidP="0099081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97A20">
        <w:rPr>
          <w:vertAlign w:val="superscript"/>
        </w:rPr>
        <w:footnoteRef/>
      </w:r>
      <w:r w:rsidRPr="00297A20">
        <w:t xml:space="preserve"> Módosította a 20/2022. (X.2</w:t>
      </w:r>
      <w:r>
        <w:t>8</w:t>
      </w:r>
      <w:r w:rsidRPr="00297A20">
        <w:t>.) önkormányzati rendelet 6. § 1</w:t>
      </w:r>
      <w:r>
        <w:t>2</w:t>
      </w:r>
      <w:r w:rsidRPr="00297A20">
        <w:t>. pontja. Hatályos 2022. november 01-től</w:t>
      </w:r>
    </w:p>
  </w:footnote>
  <w:footnote w:id="81">
    <w:p w14:paraId="537F000D" w14:textId="05C14532" w:rsidR="00C6058A" w:rsidRDefault="00C6058A">
      <w:pPr>
        <w:pStyle w:val="Lbjegyzetszveg"/>
      </w:pPr>
      <w:r>
        <w:rPr>
          <w:rStyle w:val="Lbjegyzet-hivatkozs"/>
        </w:rPr>
        <w:footnoteRef/>
      </w:r>
      <w:r>
        <w:t xml:space="preserve"> Kiegészítette </w:t>
      </w:r>
      <w:r w:rsidRPr="002E003F">
        <w:t>a 1</w:t>
      </w:r>
      <w:r>
        <w:t>7</w:t>
      </w:r>
      <w:r w:rsidRPr="002E003F">
        <w:t>/2025. (</w:t>
      </w:r>
      <w:r>
        <w:t>V</w:t>
      </w:r>
      <w:r w:rsidRPr="002E003F">
        <w:t xml:space="preserve">.30.) Ör. </w:t>
      </w:r>
      <w:r>
        <w:t>2</w:t>
      </w:r>
      <w:r w:rsidRPr="002E003F">
        <w:t xml:space="preserve">. §-a. Hatályos: 2025. </w:t>
      </w:r>
      <w:r>
        <w:t>május</w:t>
      </w:r>
      <w:r w:rsidRPr="002E003F">
        <w:t xml:space="preserve"> </w:t>
      </w:r>
      <w:r>
        <w:t>3</w:t>
      </w:r>
      <w:r w:rsidRPr="002E003F">
        <w:t>1-től.</w:t>
      </w:r>
    </w:p>
  </w:footnote>
  <w:footnote w:id="82">
    <w:p w14:paraId="4FCEE53F" w14:textId="62F22E63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</w:t>
      </w:r>
      <w:r w:rsidR="00F269A6">
        <w:t xml:space="preserve">12/2024. (IV.26.) Ör. 7. §-a. Hatályos: 2024. április 27-től. </w:t>
      </w:r>
    </w:p>
  </w:footnote>
  <w:footnote w:id="83">
    <w:p w14:paraId="028110B0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25/2014. (XII.18.) Ör. 8. §-a. Hatályos: 2014. december 19-től.</w:t>
      </w:r>
    </w:p>
  </w:footnote>
  <w:footnote w:id="84">
    <w:p w14:paraId="2C69DEC5" w14:textId="77777777" w:rsidR="00990811" w:rsidRDefault="00990811" w:rsidP="00990811">
      <w:pPr>
        <w:pStyle w:val="Lbjegyzetszveg"/>
      </w:pPr>
      <w:r>
        <w:rPr>
          <w:rStyle w:val="Lbjegyzet-hivatkozs"/>
        </w:rPr>
        <w:footnoteRef/>
      </w:r>
      <w:r>
        <w:t xml:space="preserve"> A bizottság elnevezését </w:t>
      </w:r>
      <w:r>
        <w:rPr>
          <w:vertAlign w:val="superscript"/>
        </w:rPr>
        <w:t xml:space="preserve"> </w:t>
      </w:r>
      <w:r>
        <w:t>m</w:t>
      </w:r>
      <w:r w:rsidRPr="00BB46F8">
        <w:t>ódosította a 20/2022. (X.27.) önkormányzati rendelet 6. § 1</w:t>
      </w:r>
      <w:r>
        <w:t>3</w:t>
      </w:r>
      <w:r w:rsidRPr="00BB46F8">
        <w:t>. pontja. Hatályos 2022. november 01-től</w:t>
      </w:r>
    </w:p>
  </w:footnote>
  <w:footnote w:id="85">
    <w:p w14:paraId="7493F333" w14:textId="77777777" w:rsidR="00990811" w:rsidRDefault="00990811" w:rsidP="0099081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376CA">
        <w:t>A</w:t>
      </w:r>
      <w:r>
        <w:t>z</w:t>
      </w:r>
      <w:r w:rsidRPr="00B376CA">
        <w:t xml:space="preserve"> „</w:t>
      </w:r>
      <w:r>
        <w:t>engedély nélkül vagy</w:t>
      </w:r>
      <w:r w:rsidRPr="00B376CA">
        <w:t>” szövegrészt hatályon kívül helyezte a 20/2022. (X</w:t>
      </w:r>
      <w:r>
        <w:t>.</w:t>
      </w:r>
      <w:r w:rsidRPr="00B376CA">
        <w:t xml:space="preserve">28.) önkormányzati rendelet 7. § </w:t>
      </w:r>
      <w:r>
        <w:t>f</w:t>
      </w:r>
      <w:r w:rsidRPr="00B376CA">
        <w:t>) pontja. Hatálytalan: 2022. november 01-től.</w:t>
      </w:r>
    </w:p>
  </w:footnote>
  <w:footnote w:id="86">
    <w:p w14:paraId="6AE5CEE1" w14:textId="77777777" w:rsidR="00990811" w:rsidRDefault="00990811" w:rsidP="0099081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6" w:name="_Hlk118269428"/>
      <w:r w:rsidRPr="00BB46F8">
        <w:t>Módosította a 20/2022. (X.2</w:t>
      </w:r>
      <w:r>
        <w:t>8</w:t>
      </w:r>
      <w:r w:rsidRPr="00BB46F8">
        <w:t>.) önkormányzati rendelet 6. § 1</w:t>
      </w:r>
      <w:r>
        <w:t>4</w:t>
      </w:r>
      <w:r w:rsidRPr="00BB46F8">
        <w:t>. pontja. Hatályos 2022. november 01-től</w:t>
      </w:r>
      <w:bookmarkEnd w:id="6"/>
      <w:r>
        <w:t>.</w:t>
      </w:r>
    </w:p>
  </w:footnote>
  <w:footnote w:id="87">
    <w:p w14:paraId="0D3E888D" w14:textId="77777777" w:rsidR="00990811" w:rsidRDefault="00990811" w:rsidP="0099081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B46F8">
        <w:t>Módosította a 20/2022. (X.2</w:t>
      </w:r>
      <w:r>
        <w:t>8</w:t>
      </w:r>
      <w:r w:rsidRPr="00BB46F8">
        <w:t>.) önkormányzati rendelet 6. § 1</w:t>
      </w:r>
      <w:r>
        <w:t>5</w:t>
      </w:r>
      <w:r w:rsidRPr="00BB46F8">
        <w:t>. pontja. Hatályos 2022. november 01-től</w:t>
      </w:r>
      <w:r>
        <w:t>.</w:t>
      </w:r>
    </w:p>
  </w:footnote>
  <w:footnote w:id="88">
    <w:p w14:paraId="3309319C" w14:textId="77777777" w:rsidR="00990811" w:rsidRDefault="00990811" w:rsidP="0099081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B46F8">
        <w:t>Módosította a 20/2022. (X.2</w:t>
      </w:r>
      <w:r>
        <w:t>8</w:t>
      </w:r>
      <w:r w:rsidRPr="00BB46F8">
        <w:t>.) önkormányzati rendelet 6. § 1</w:t>
      </w:r>
      <w:r>
        <w:t>6</w:t>
      </w:r>
      <w:r w:rsidRPr="00BB46F8">
        <w:t>. pontja. Hatályos 2022. november 01-től</w:t>
      </w:r>
      <w:r>
        <w:t>.</w:t>
      </w:r>
    </w:p>
  </w:footnote>
  <w:footnote w:id="89">
    <w:p w14:paraId="02C103D8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18/2011. (IV.22.) számú Ör. 19. § -a. Hatályos 2011. április 22-től</w:t>
      </w:r>
    </w:p>
  </w:footnote>
  <w:footnote w:id="90">
    <w:p w14:paraId="41BD2499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Az elnevezést módosította a 8/2013. (III.22.) Ör. 12. § (8) bekezdése. Hatályos: 2013. március 23-tól.</w:t>
      </w:r>
    </w:p>
  </w:footnote>
  <w:footnote w:id="91">
    <w:p w14:paraId="1031E518" w14:textId="77777777" w:rsidR="00990811" w:rsidRDefault="00990811" w:rsidP="0099081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B46F8">
        <w:t>Módosította a 20/2022. (X.2</w:t>
      </w:r>
      <w:r>
        <w:t>8</w:t>
      </w:r>
      <w:r w:rsidRPr="00BB46F8">
        <w:t>.) önkormányzati rendelet 6. § 1</w:t>
      </w:r>
      <w:r>
        <w:t>7</w:t>
      </w:r>
      <w:r w:rsidRPr="00BB46F8">
        <w:t>. pontja. Hatályos 2022. november 01-től</w:t>
      </w:r>
      <w:r>
        <w:t>.</w:t>
      </w:r>
    </w:p>
  </w:footnote>
  <w:footnote w:id="92">
    <w:p w14:paraId="652E7639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38/2015. (IX.25.) Ör. 9. §-a. Hatályos: 2015. szeptember 26-tól.</w:t>
      </w:r>
    </w:p>
  </w:footnote>
  <w:footnote w:id="93">
    <w:p w14:paraId="427A64DD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38/2015. (IX.25.) Ör. 10. §-a. Hatályos: 2015. szeptember 26-tól.</w:t>
      </w:r>
    </w:p>
  </w:footnote>
  <w:footnote w:id="94">
    <w:p w14:paraId="6C7C4B4C" w14:textId="77777777" w:rsidR="00990811" w:rsidRDefault="00990811" w:rsidP="0099081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B46F8">
        <w:t>Módosította a 20/2022. (X.2</w:t>
      </w:r>
      <w:r>
        <w:t>8</w:t>
      </w:r>
      <w:r w:rsidRPr="00BB46F8">
        <w:t>.) önkormányzati rendelet 6. § 1</w:t>
      </w:r>
      <w:r>
        <w:t>8</w:t>
      </w:r>
      <w:r w:rsidRPr="00BB46F8">
        <w:t>. pontja. Hatályos 2022. november 01-től.</w:t>
      </w:r>
    </w:p>
  </w:footnote>
  <w:footnote w:id="95">
    <w:p w14:paraId="77619AB7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38/2015. (IX.25.) Ör. 11. §-a. Hatályos: 2015. szeptember 26-tól.</w:t>
      </w:r>
    </w:p>
  </w:footnote>
  <w:footnote w:id="96">
    <w:p w14:paraId="76796546" w14:textId="77777777" w:rsidR="00990811" w:rsidRDefault="00990811" w:rsidP="00990811">
      <w:pPr>
        <w:pStyle w:val="Lbjegyzetszveg"/>
      </w:pPr>
      <w:r>
        <w:rPr>
          <w:rStyle w:val="Lbjegyzet-hivatkozs"/>
        </w:rPr>
        <w:footnoteRef/>
      </w:r>
      <w:r>
        <w:t xml:space="preserve"> Kiegészítette a 20/2022. (X.28.) önkormányzati rendelet 4. §-a. Hatályos 2022. november 01-től.</w:t>
      </w:r>
    </w:p>
  </w:footnote>
  <w:footnote w:id="97">
    <w:p w14:paraId="2A2F25F1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25/2014. (XII.18.) Ör. ). 12. §-a. Hatályos: 2014. december 19-től.</w:t>
      </w:r>
    </w:p>
  </w:footnote>
  <w:footnote w:id="98">
    <w:p w14:paraId="6DCF5D99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38/2015. (IX.25.) Ör. 12. §-a. Hatályos: 2015. szeptember 26-tól.</w:t>
      </w:r>
    </w:p>
  </w:footnote>
  <w:footnote w:id="99">
    <w:p w14:paraId="4746A89F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Beépítette a 28/2013. (VI.28.) Ör. 4. §-a. Hatályos: 2013. július 2-től.</w:t>
      </w:r>
    </w:p>
  </w:footnote>
  <w:footnote w:id="100">
    <w:p w14:paraId="1C6B52D0" w14:textId="22EE076D" w:rsidR="004275F7" w:rsidRDefault="004275F7">
      <w:pPr>
        <w:pStyle w:val="Lbjegyzetszveg"/>
      </w:pPr>
      <w:r>
        <w:rPr>
          <w:rStyle w:val="Lbjegyzet-hivatkozs"/>
        </w:rPr>
        <w:footnoteRef/>
      </w:r>
      <w:r>
        <w:t xml:space="preserve"> Módosította a 12/2024. (IV.26.) Ör. 8. §-a. Hatályos 2024. április 27-től. </w:t>
      </w:r>
    </w:p>
  </w:footnote>
  <w:footnote w:id="101">
    <w:p w14:paraId="7CBFC748" w14:textId="77777777" w:rsidR="00990811" w:rsidRDefault="00990811" w:rsidP="0099081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38/2015. (IX.25.) Ör. 13. §-a. Hatályos: 2015. szeptember 26-tól.</w:t>
      </w:r>
    </w:p>
  </w:footnote>
  <w:footnote w:id="102">
    <w:p w14:paraId="644D0818" w14:textId="77777777" w:rsidR="00990811" w:rsidRDefault="00990811" w:rsidP="0099081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B46F8">
        <w:t>Módosította a 20/2022. (X.2</w:t>
      </w:r>
      <w:r>
        <w:t>8</w:t>
      </w:r>
      <w:r w:rsidRPr="00BB46F8">
        <w:t>.) önkormányzati rendelet 6. § 1</w:t>
      </w:r>
      <w:r>
        <w:t>9</w:t>
      </w:r>
      <w:r w:rsidRPr="00BB46F8">
        <w:t>. pontja. Hatályos 2022. november 01-től.</w:t>
      </w:r>
    </w:p>
  </w:footnote>
  <w:footnote w:id="103">
    <w:p w14:paraId="7F065798" w14:textId="6DF53172" w:rsidR="00C04C18" w:rsidRDefault="00C04C18">
      <w:pPr>
        <w:pStyle w:val="Lbjegyzetszveg"/>
      </w:pPr>
      <w:r>
        <w:rPr>
          <w:rStyle w:val="Lbjegyzet-hivatkozs"/>
        </w:rPr>
        <w:footnoteRef/>
      </w:r>
      <w:r>
        <w:t xml:space="preserve"> Módosította a 28/2023. (IX.29.) Ör. 5 §-a. Hatályos: 2023. szeptember 30-tól.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F40"/>
    <w:multiLevelType w:val="hybridMultilevel"/>
    <w:tmpl w:val="50007E16"/>
    <w:lvl w:ilvl="0" w:tplc="0BDC795C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F5B20"/>
    <w:multiLevelType w:val="hybridMultilevel"/>
    <w:tmpl w:val="E878DCBC"/>
    <w:lvl w:ilvl="0" w:tplc="C68EC398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978EB"/>
    <w:multiLevelType w:val="hybridMultilevel"/>
    <w:tmpl w:val="DFDA55C2"/>
    <w:lvl w:ilvl="0" w:tplc="3F7004DC">
      <w:start w:val="1"/>
      <w:numFmt w:val="decimal"/>
      <w:lvlText w:val="(%1)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861BD"/>
    <w:multiLevelType w:val="hybridMultilevel"/>
    <w:tmpl w:val="C8608884"/>
    <w:lvl w:ilvl="0" w:tplc="2F0C52AC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163EA7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7C48C8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A0E9D"/>
    <w:multiLevelType w:val="hybridMultilevel"/>
    <w:tmpl w:val="2BB2AD3E"/>
    <w:lvl w:ilvl="0" w:tplc="327E5B0C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D75217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4A1FB0"/>
    <w:multiLevelType w:val="hybridMultilevel"/>
    <w:tmpl w:val="D46E1A68"/>
    <w:lvl w:ilvl="0" w:tplc="18CA6DD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B66537"/>
    <w:multiLevelType w:val="hybridMultilevel"/>
    <w:tmpl w:val="991C2D52"/>
    <w:lvl w:ilvl="0" w:tplc="7D68A248">
      <w:start w:val="1"/>
      <w:numFmt w:val="none"/>
      <w:lvlText w:val="(5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1D5BD7"/>
    <w:multiLevelType w:val="hybridMultilevel"/>
    <w:tmpl w:val="1B444FF2"/>
    <w:lvl w:ilvl="0" w:tplc="040E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62D17"/>
    <w:multiLevelType w:val="hybridMultilevel"/>
    <w:tmpl w:val="0F860C3A"/>
    <w:lvl w:ilvl="0" w:tplc="2EDC28CC">
      <w:start w:val="1"/>
      <w:numFmt w:val="none"/>
      <w:lvlText w:val="(4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42280C"/>
    <w:multiLevelType w:val="hybridMultilevel"/>
    <w:tmpl w:val="A7B8C51E"/>
    <w:lvl w:ilvl="0" w:tplc="BF8E1D1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3D9C1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AB028F"/>
    <w:multiLevelType w:val="hybridMultilevel"/>
    <w:tmpl w:val="5D588BC6"/>
    <w:lvl w:ilvl="0" w:tplc="B4D6028E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2ED2DE">
      <w:start w:val="1"/>
      <w:numFmt w:val="lowerLetter"/>
      <w:lvlText w:val="%3)"/>
      <w:lvlJc w:val="left"/>
      <w:pPr>
        <w:tabs>
          <w:tab w:val="num" w:pos="2475"/>
        </w:tabs>
        <w:ind w:left="2475" w:hanging="49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BC3049"/>
    <w:multiLevelType w:val="hybridMultilevel"/>
    <w:tmpl w:val="33ACBBF0"/>
    <w:lvl w:ilvl="0" w:tplc="A0624216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652ABE"/>
    <w:multiLevelType w:val="hybridMultilevel"/>
    <w:tmpl w:val="46F24390"/>
    <w:lvl w:ilvl="0" w:tplc="259426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766C04"/>
    <w:multiLevelType w:val="hybridMultilevel"/>
    <w:tmpl w:val="960CC99C"/>
    <w:lvl w:ilvl="0" w:tplc="A5D8DE8E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E81A28"/>
    <w:multiLevelType w:val="hybridMultilevel"/>
    <w:tmpl w:val="7332A5D8"/>
    <w:lvl w:ilvl="0" w:tplc="309C52CA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E2C67E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D5AC43A">
      <w:start w:val="1"/>
      <w:numFmt w:val="none"/>
      <w:lvlText w:val="(5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B740B2"/>
    <w:multiLevelType w:val="hybridMultilevel"/>
    <w:tmpl w:val="C9CE750E"/>
    <w:lvl w:ilvl="0" w:tplc="F1945010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4F2BCE"/>
    <w:multiLevelType w:val="hybridMultilevel"/>
    <w:tmpl w:val="6F34C14A"/>
    <w:lvl w:ilvl="0" w:tplc="D05E62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C5C4F"/>
    <w:multiLevelType w:val="hybridMultilevel"/>
    <w:tmpl w:val="2F52DDB8"/>
    <w:lvl w:ilvl="0" w:tplc="40BCD8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152283"/>
    <w:multiLevelType w:val="hybridMultilevel"/>
    <w:tmpl w:val="F1247436"/>
    <w:lvl w:ilvl="0" w:tplc="BD865B1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7C7AB8"/>
    <w:multiLevelType w:val="hybridMultilevel"/>
    <w:tmpl w:val="939A198E"/>
    <w:lvl w:ilvl="0" w:tplc="40BCD8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7F04CB"/>
    <w:multiLevelType w:val="hybridMultilevel"/>
    <w:tmpl w:val="E7E27136"/>
    <w:lvl w:ilvl="0" w:tplc="EE2006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94564"/>
    <w:multiLevelType w:val="hybridMultilevel"/>
    <w:tmpl w:val="8CDECD28"/>
    <w:lvl w:ilvl="0" w:tplc="ACA816D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726B0A"/>
    <w:multiLevelType w:val="hybridMultilevel"/>
    <w:tmpl w:val="7D5230C8"/>
    <w:lvl w:ilvl="0" w:tplc="F7E6D4B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5D4AB6"/>
    <w:multiLevelType w:val="multilevel"/>
    <w:tmpl w:val="00609AD4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657EA7"/>
    <w:multiLevelType w:val="hybridMultilevel"/>
    <w:tmpl w:val="4B624A74"/>
    <w:lvl w:ilvl="0" w:tplc="313C3C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431787"/>
    <w:multiLevelType w:val="hybridMultilevel"/>
    <w:tmpl w:val="B86234BE"/>
    <w:lvl w:ilvl="0" w:tplc="32DA5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C165A"/>
    <w:multiLevelType w:val="hybridMultilevel"/>
    <w:tmpl w:val="7C32EA7E"/>
    <w:lvl w:ilvl="0" w:tplc="7924FB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4180D"/>
    <w:multiLevelType w:val="hybridMultilevel"/>
    <w:tmpl w:val="D92E32A4"/>
    <w:lvl w:ilvl="0" w:tplc="40BCD8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E97A5F"/>
    <w:multiLevelType w:val="hybridMultilevel"/>
    <w:tmpl w:val="FFE80232"/>
    <w:lvl w:ilvl="0" w:tplc="79B0B06C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3D9C1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615CCE"/>
    <w:multiLevelType w:val="multilevel"/>
    <w:tmpl w:val="E0A22D92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BB04DA"/>
    <w:multiLevelType w:val="hybridMultilevel"/>
    <w:tmpl w:val="0FD017CC"/>
    <w:lvl w:ilvl="0" w:tplc="B6824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36C3D"/>
    <w:multiLevelType w:val="hybridMultilevel"/>
    <w:tmpl w:val="44CA84F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503FF8"/>
    <w:multiLevelType w:val="hybridMultilevel"/>
    <w:tmpl w:val="FEAEF224"/>
    <w:lvl w:ilvl="0" w:tplc="7BD4E84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BFCB5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B10B09"/>
    <w:multiLevelType w:val="hybridMultilevel"/>
    <w:tmpl w:val="AA365A9A"/>
    <w:lvl w:ilvl="0" w:tplc="52445CFA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5FC20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D42064"/>
    <w:multiLevelType w:val="hybridMultilevel"/>
    <w:tmpl w:val="E0A22D92"/>
    <w:lvl w:ilvl="0" w:tplc="6D68A74E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98428EB4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67174E"/>
    <w:multiLevelType w:val="hybridMultilevel"/>
    <w:tmpl w:val="685051A2"/>
    <w:lvl w:ilvl="0" w:tplc="A102647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833CFF"/>
    <w:multiLevelType w:val="hybridMultilevel"/>
    <w:tmpl w:val="FEFEE548"/>
    <w:lvl w:ilvl="0" w:tplc="D5549950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3F276F"/>
    <w:multiLevelType w:val="hybridMultilevel"/>
    <w:tmpl w:val="00609AD4"/>
    <w:lvl w:ilvl="0" w:tplc="A8100D68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5A26D1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4B3430"/>
    <w:multiLevelType w:val="hybridMultilevel"/>
    <w:tmpl w:val="0CD4A4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A73B5"/>
    <w:multiLevelType w:val="hybridMultilevel"/>
    <w:tmpl w:val="006ED442"/>
    <w:lvl w:ilvl="0" w:tplc="313C3C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17F8C"/>
    <w:multiLevelType w:val="hybridMultilevel"/>
    <w:tmpl w:val="5CAA74D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145EDA"/>
    <w:multiLevelType w:val="hybridMultilevel"/>
    <w:tmpl w:val="21A05F5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454DAB"/>
    <w:multiLevelType w:val="hybridMultilevel"/>
    <w:tmpl w:val="D054B356"/>
    <w:lvl w:ilvl="0" w:tplc="4C167ECC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317464">
    <w:abstractNumId w:val="4"/>
  </w:num>
  <w:num w:numId="2" w16cid:durableId="1515268625">
    <w:abstractNumId w:val="2"/>
  </w:num>
  <w:num w:numId="3" w16cid:durableId="100879903">
    <w:abstractNumId w:val="13"/>
  </w:num>
  <w:num w:numId="4" w16cid:durableId="1062487279">
    <w:abstractNumId w:val="3"/>
  </w:num>
  <w:num w:numId="5" w16cid:durableId="1410538992">
    <w:abstractNumId w:val="41"/>
  </w:num>
  <w:num w:numId="6" w16cid:durableId="1134907663">
    <w:abstractNumId w:val="15"/>
  </w:num>
  <w:num w:numId="7" w16cid:durableId="97602304">
    <w:abstractNumId w:val="9"/>
  </w:num>
  <w:num w:numId="8" w16cid:durableId="231165767">
    <w:abstractNumId w:val="14"/>
  </w:num>
  <w:num w:numId="9" w16cid:durableId="416446365">
    <w:abstractNumId w:val="33"/>
  </w:num>
  <w:num w:numId="10" w16cid:durableId="228079620">
    <w:abstractNumId w:val="42"/>
  </w:num>
  <w:num w:numId="11" w16cid:durableId="1036470290">
    <w:abstractNumId w:val="36"/>
  </w:num>
  <w:num w:numId="12" w16cid:durableId="337389327">
    <w:abstractNumId w:val="10"/>
  </w:num>
  <w:num w:numId="13" w16cid:durableId="931399227">
    <w:abstractNumId w:val="37"/>
  </w:num>
  <w:num w:numId="14" w16cid:durableId="1049494497">
    <w:abstractNumId w:val="11"/>
  </w:num>
  <w:num w:numId="15" w16cid:durableId="1807157860">
    <w:abstractNumId w:val="32"/>
  </w:num>
  <w:num w:numId="16" w16cid:durableId="1097019194">
    <w:abstractNumId w:val="18"/>
  </w:num>
  <w:num w:numId="17" w16cid:durableId="1967930415">
    <w:abstractNumId w:val="34"/>
  </w:num>
  <w:num w:numId="18" w16cid:durableId="355694378">
    <w:abstractNumId w:val="0"/>
  </w:num>
  <w:num w:numId="19" w16cid:durableId="1771658944">
    <w:abstractNumId w:val="21"/>
  </w:num>
  <w:num w:numId="20" w16cid:durableId="682974358">
    <w:abstractNumId w:val="5"/>
  </w:num>
  <w:num w:numId="21" w16cid:durableId="1112479511">
    <w:abstractNumId w:val="35"/>
  </w:num>
  <w:num w:numId="22" w16cid:durableId="1935429629">
    <w:abstractNumId w:val="22"/>
  </w:num>
  <w:num w:numId="23" w16cid:durableId="1359743322">
    <w:abstractNumId w:val="31"/>
  </w:num>
  <w:num w:numId="24" w16cid:durableId="2128113912">
    <w:abstractNumId w:val="16"/>
  </w:num>
  <w:num w:numId="25" w16cid:durableId="7053764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79268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4881015">
    <w:abstractNumId w:val="30"/>
  </w:num>
  <w:num w:numId="28" w16cid:durableId="1986813229">
    <w:abstractNumId w:val="17"/>
  </w:num>
  <w:num w:numId="29" w16cid:durableId="1112212785">
    <w:abstractNumId w:val="19"/>
  </w:num>
  <w:num w:numId="30" w16cid:durableId="1505974575">
    <w:abstractNumId w:val="27"/>
  </w:num>
  <w:num w:numId="31" w16cid:durableId="614751020">
    <w:abstractNumId w:val="23"/>
  </w:num>
  <w:num w:numId="32" w16cid:durableId="1835295869">
    <w:abstractNumId w:val="40"/>
  </w:num>
  <w:num w:numId="33" w16cid:durableId="1803965215">
    <w:abstractNumId w:val="29"/>
  </w:num>
  <w:num w:numId="34" w16cid:durableId="459618710">
    <w:abstractNumId w:val="8"/>
  </w:num>
  <w:num w:numId="35" w16cid:durableId="3871964">
    <w:abstractNumId w:val="6"/>
  </w:num>
  <w:num w:numId="36" w16cid:durableId="1611430417">
    <w:abstractNumId w:val="1"/>
  </w:num>
  <w:num w:numId="37" w16cid:durableId="1110851822">
    <w:abstractNumId w:val="12"/>
  </w:num>
  <w:num w:numId="38" w16cid:durableId="626817437">
    <w:abstractNumId w:val="20"/>
  </w:num>
  <w:num w:numId="39" w16cid:durableId="1077170252">
    <w:abstractNumId w:val="38"/>
  </w:num>
  <w:num w:numId="40" w16cid:durableId="732191420">
    <w:abstractNumId w:val="28"/>
  </w:num>
  <w:num w:numId="41" w16cid:durableId="846558962">
    <w:abstractNumId w:val="39"/>
  </w:num>
  <w:num w:numId="42" w16cid:durableId="1713966033">
    <w:abstractNumId w:val="24"/>
  </w:num>
  <w:num w:numId="43" w16cid:durableId="55473782">
    <w:abstractNumId w:val="26"/>
  </w:num>
  <w:num w:numId="44" w16cid:durableId="1757632398">
    <w:abstractNumId w:val="7"/>
  </w:num>
  <w:num w:numId="45" w16cid:durableId="52116216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11"/>
    <w:rsid w:val="000F5829"/>
    <w:rsid w:val="002C4427"/>
    <w:rsid w:val="00390C32"/>
    <w:rsid w:val="004275F7"/>
    <w:rsid w:val="004F43A0"/>
    <w:rsid w:val="005A4BF7"/>
    <w:rsid w:val="005B37AF"/>
    <w:rsid w:val="007E03F1"/>
    <w:rsid w:val="00816D07"/>
    <w:rsid w:val="008E2812"/>
    <w:rsid w:val="008F14E5"/>
    <w:rsid w:val="00952FB5"/>
    <w:rsid w:val="00990811"/>
    <w:rsid w:val="009B1A9B"/>
    <w:rsid w:val="00B958FC"/>
    <w:rsid w:val="00C04C18"/>
    <w:rsid w:val="00C6058A"/>
    <w:rsid w:val="00CD5A59"/>
    <w:rsid w:val="00D06EAB"/>
    <w:rsid w:val="00D81B7C"/>
    <w:rsid w:val="00F269A6"/>
    <w:rsid w:val="00FD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CAE5"/>
  <w15:chartTrackingRefBased/>
  <w15:docId w15:val="{1D6D9368-9F2B-46B5-BECA-25646957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08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990811"/>
    <w:pPr>
      <w:keepNext/>
      <w:outlineLvl w:val="0"/>
    </w:pPr>
    <w:rPr>
      <w:b/>
      <w:bCs/>
      <w:sz w:val="28"/>
    </w:rPr>
  </w:style>
  <w:style w:type="paragraph" w:styleId="Cmsor2">
    <w:name w:val="heading 2"/>
    <w:basedOn w:val="Norml"/>
    <w:next w:val="Norml"/>
    <w:link w:val="Cmsor2Char"/>
    <w:qFormat/>
    <w:rsid w:val="00990811"/>
    <w:pPr>
      <w:keepNext/>
      <w:jc w:val="both"/>
      <w:outlineLvl w:val="1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90811"/>
    <w:rPr>
      <w:rFonts w:ascii="Times New Roman" w:eastAsia="Times New Roman" w:hAnsi="Times New Roman" w:cs="Times New Roman"/>
      <w:b/>
      <w:bCs/>
      <w:kern w:val="0"/>
      <w:sz w:val="28"/>
      <w:szCs w:val="24"/>
      <w:lang w:eastAsia="hu-HU"/>
      <w14:ligatures w14:val="none"/>
    </w:rPr>
  </w:style>
  <w:style w:type="character" w:customStyle="1" w:styleId="Cmsor2Char">
    <w:name w:val="Címsor 2 Char"/>
    <w:basedOn w:val="Bekezdsalapbettpusa"/>
    <w:link w:val="Cmsor2"/>
    <w:rsid w:val="00990811"/>
    <w:rPr>
      <w:rFonts w:ascii="Times New Roman" w:eastAsia="Times New Roman" w:hAnsi="Times New Roman" w:cs="Times New Roman"/>
      <w:kern w:val="0"/>
      <w:sz w:val="28"/>
      <w:szCs w:val="24"/>
      <w:lang w:eastAsia="hu-HU"/>
      <w14:ligatures w14:val="none"/>
    </w:rPr>
  </w:style>
  <w:style w:type="paragraph" w:styleId="Szvegtrzs">
    <w:name w:val="Body Text"/>
    <w:basedOn w:val="Norml"/>
    <w:link w:val="SzvegtrzsChar"/>
    <w:rsid w:val="00990811"/>
    <w:pPr>
      <w:jc w:val="center"/>
    </w:pPr>
    <w:rPr>
      <w:b/>
      <w:bCs/>
      <w:sz w:val="28"/>
    </w:rPr>
  </w:style>
  <w:style w:type="character" w:customStyle="1" w:styleId="SzvegtrzsChar">
    <w:name w:val="Szövegtörzs Char"/>
    <w:basedOn w:val="Bekezdsalapbettpusa"/>
    <w:link w:val="Szvegtrzs"/>
    <w:rsid w:val="00990811"/>
    <w:rPr>
      <w:rFonts w:ascii="Times New Roman" w:eastAsia="Times New Roman" w:hAnsi="Times New Roman" w:cs="Times New Roman"/>
      <w:b/>
      <w:bCs/>
      <w:kern w:val="0"/>
      <w:sz w:val="28"/>
      <w:szCs w:val="24"/>
      <w:lang w:eastAsia="hu-HU"/>
      <w14:ligatures w14:val="none"/>
    </w:rPr>
  </w:style>
  <w:style w:type="paragraph" w:styleId="Cm">
    <w:name w:val="Title"/>
    <w:basedOn w:val="Norml"/>
    <w:link w:val="CmChar"/>
    <w:qFormat/>
    <w:rsid w:val="00990811"/>
    <w:pPr>
      <w:jc w:val="center"/>
    </w:pPr>
    <w:rPr>
      <w:b/>
      <w:bCs/>
      <w:sz w:val="28"/>
    </w:rPr>
  </w:style>
  <w:style w:type="character" w:customStyle="1" w:styleId="CmChar">
    <w:name w:val="Cím Char"/>
    <w:basedOn w:val="Bekezdsalapbettpusa"/>
    <w:link w:val="Cm"/>
    <w:rsid w:val="00990811"/>
    <w:rPr>
      <w:rFonts w:ascii="Times New Roman" w:eastAsia="Times New Roman" w:hAnsi="Times New Roman" w:cs="Times New Roman"/>
      <w:b/>
      <w:bCs/>
      <w:kern w:val="0"/>
      <w:sz w:val="28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rsid w:val="0099081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90811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Oldalszm">
    <w:name w:val="page number"/>
    <w:basedOn w:val="Bekezdsalapbettpusa"/>
    <w:rsid w:val="00990811"/>
  </w:style>
  <w:style w:type="table" w:styleId="Rcsostblzat">
    <w:name w:val="Table Grid"/>
    <w:basedOn w:val="Normltblzat"/>
    <w:rsid w:val="009908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semiHidden/>
    <w:rsid w:val="0099081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90811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semiHidden/>
    <w:rsid w:val="0099081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990811"/>
    <w:pPr>
      <w:ind w:left="708"/>
    </w:pPr>
  </w:style>
  <w:style w:type="paragraph" w:styleId="lfej">
    <w:name w:val="header"/>
    <w:basedOn w:val="Norml"/>
    <w:link w:val="lfejChar"/>
    <w:rsid w:val="0099081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90811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iperhivatkozs">
    <w:name w:val="Hyperlink"/>
    <w:rsid w:val="00990811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990811"/>
    <w:rPr>
      <w:color w:val="605E5C"/>
      <w:shd w:val="clear" w:color="auto" w:fill="E1DFDD"/>
    </w:rPr>
  </w:style>
  <w:style w:type="character" w:customStyle="1" w:styleId="NumberingSymbols">
    <w:name w:val="Numbering Symbols"/>
    <w:qFormat/>
    <w:rsid w:val="00B95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04-2-00-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6AC26-7308-4D08-8A3B-5A82D27D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6037</Words>
  <Characters>41656</Characters>
  <Application>Microsoft Office Word</Application>
  <DocSecurity>0</DocSecurity>
  <Lines>347</Lines>
  <Paragraphs>95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Barkaszi Mária</dc:creator>
  <cp:keywords/>
  <dc:description/>
  <cp:lastModifiedBy>Dr. Serbakov Márton</cp:lastModifiedBy>
  <cp:revision>5</cp:revision>
  <dcterms:created xsi:type="dcterms:W3CDTF">2025-05-30T06:49:00Z</dcterms:created>
  <dcterms:modified xsi:type="dcterms:W3CDTF">2025-05-30T06:55:00Z</dcterms:modified>
</cp:coreProperties>
</file>